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378DE" w14:textId="77777777" w:rsidR="00AF6C7A" w:rsidRPr="009D697F" w:rsidRDefault="00AF6C7A" w:rsidP="009D697F">
      <w:pPr>
        <w:spacing w:before="240" w:after="0" w:line="276" w:lineRule="auto"/>
        <w:jc w:val="center"/>
        <w:rPr>
          <w:rFonts w:ascii="Times New Roman" w:eastAsia="Times New Roman" w:hAnsi="Times New Roman" w:cs="Times New Roman"/>
          <w:sz w:val="28"/>
          <w:szCs w:val="28"/>
          <w:lang w:eastAsia="pt-BR"/>
        </w:rPr>
      </w:pPr>
      <w:bookmarkStart w:id="0" w:name="_GoBack"/>
      <w:bookmarkEnd w:id="0"/>
      <w:r w:rsidRPr="009D697F">
        <w:rPr>
          <w:rFonts w:ascii="Cambria" w:eastAsia="Times New Roman" w:hAnsi="Cambria" w:cs="Times New Roman"/>
          <w:b/>
          <w:bCs/>
          <w:color w:val="000000"/>
          <w:sz w:val="24"/>
          <w:szCs w:val="24"/>
          <w:lang w:eastAsia="pt-BR"/>
        </w:rPr>
        <w:t>Índice</w:t>
      </w:r>
    </w:p>
    <w:p w14:paraId="5C1F0BEC" w14:textId="441095E8" w:rsidR="0004242F" w:rsidRPr="0004242F" w:rsidRDefault="001F5B0B">
      <w:pPr>
        <w:pStyle w:val="Sumrio1"/>
        <w:tabs>
          <w:tab w:val="right" w:pos="8494"/>
        </w:tabs>
        <w:rPr>
          <w:rFonts w:ascii="Cambria" w:eastAsiaTheme="minorEastAsia" w:hAnsi="Cambria"/>
          <w:noProof/>
          <w:lang w:eastAsia="pt-BR"/>
        </w:rPr>
      </w:pPr>
      <w:r>
        <w:rPr>
          <w:rFonts w:ascii="Times New Roman" w:eastAsia="Times New Roman" w:hAnsi="Times New Roman" w:cs="Times New Roman"/>
          <w:sz w:val="24"/>
          <w:szCs w:val="24"/>
          <w:lang w:eastAsia="pt-BR"/>
        </w:rPr>
        <w:fldChar w:fldCharType="begin"/>
      </w:r>
      <w:r>
        <w:rPr>
          <w:rFonts w:ascii="Times New Roman" w:eastAsia="Times New Roman" w:hAnsi="Times New Roman" w:cs="Times New Roman"/>
          <w:sz w:val="24"/>
          <w:szCs w:val="24"/>
          <w:lang w:eastAsia="pt-BR"/>
        </w:rPr>
        <w:instrText xml:space="preserve"> TOC \o "1-3" \h \z \u </w:instrText>
      </w:r>
      <w:r>
        <w:rPr>
          <w:rFonts w:ascii="Times New Roman" w:eastAsia="Times New Roman" w:hAnsi="Times New Roman" w:cs="Times New Roman"/>
          <w:sz w:val="24"/>
          <w:szCs w:val="24"/>
          <w:lang w:eastAsia="pt-BR"/>
        </w:rPr>
        <w:fldChar w:fldCharType="separate"/>
      </w:r>
      <w:hyperlink w:anchor="_Toc138247438" w:history="1">
        <w:r w:rsidR="0004242F" w:rsidRPr="0004242F">
          <w:rPr>
            <w:rStyle w:val="Hyperlink"/>
            <w:rFonts w:ascii="Cambria" w:hAnsi="Cambria"/>
            <w:noProof/>
          </w:rPr>
          <w:t>CAPÍTULO 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_Toc138247438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w:t>
        </w:r>
        <w:r w:rsidR="0004242F" w:rsidRPr="0004242F">
          <w:rPr>
            <w:rFonts w:ascii="Cambria" w:hAnsi="Cambria"/>
            <w:noProof/>
            <w:webHidden/>
          </w:rPr>
          <w:fldChar w:fldCharType="end"/>
        </w:r>
      </w:hyperlink>
    </w:p>
    <w:p w14:paraId="2E194E54" w14:textId="43A40669" w:rsidR="0004242F" w:rsidRPr="0004242F" w:rsidRDefault="00541AFC">
      <w:pPr>
        <w:pStyle w:val="Sumrio1"/>
        <w:tabs>
          <w:tab w:val="right" w:pos="8494"/>
        </w:tabs>
        <w:rPr>
          <w:rFonts w:ascii="Cambria" w:eastAsiaTheme="minorEastAsia" w:hAnsi="Cambria"/>
          <w:noProof/>
          <w:lang w:eastAsia="pt-BR"/>
        </w:rPr>
      </w:pPr>
      <w:hyperlink w:anchor="_Toc138247439" w:history="1">
        <w:r w:rsidR="0004242F" w:rsidRPr="0004242F">
          <w:rPr>
            <w:rStyle w:val="Hyperlink"/>
            <w:rFonts w:ascii="Cambria" w:hAnsi="Cambria"/>
            <w:noProof/>
          </w:rPr>
          <w:t>DAS DISPOSIÇÕES GERAIS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_Toc138247439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w:t>
        </w:r>
        <w:r w:rsidR="0004242F" w:rsidRPr="0004242F">
          <w:rPr>
            <w:rFonts w:ascii="Cambria" w:hAnsi="Cambria"/>
            <w:noProof/>
            <w:webHidden/>
          </w:rPr>
          <w:fldChar w:fldCharType="end"/>
        </w:r>
      </w:hyperlink>
    </w:p>
    <w:p w14:paraId="1BDEAE15" w14:textId="6014B5CA" w:rsidR="0004242F" w:rsidRPr="0004242F" w:rsidRDefault="00541AFC">
      <w:pPr>
        <w:pStyle w:val="Sumrio1"/>
        <w:tabs>
          <w:tab w:val="right" w:pos="8494"/>
        </w:tabs>
        <w:rPr>
          <w:rFonts w:ascii="Cambria" w:eastAsiaTheme="minorEastAsia" w:hAnsi="Cambria"/>
          <w:noProof/>
          <w:lang w:eastAsia="pt-BR"/>
        </w:rPr>
      </w:pPr>
      <w:hyperlink w:anchor="_Toc138247440" w:history="1">
        <w:r w:rsidR="0004242F" w:rsidRPr="0004242F">
          <w:rPr>
            <w:rStyle w:val="Hyperlink"/>
            <w:rFonts w:ascii="Cambria" w:hAnsi="Cambria"/>
            <w:noProof/>
          </w:rPr>
          <w:t>CAPÍTULO II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_Toc138247440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2</w:t>
        </w:r>
        <w:r w:rsidR="0004242F" w:rsidRPr="0004242F">
          <w:rPr>
            <w:rFonts w:ascii="Cambria" w:hAnsi="Cambria"/>
            <w:noProof/>
            <w:webHidden/>
          </w:rPr>
          <w:fldChar w:fldCharType="end"/>
        </w:r>
      </w:hyperlink>
    </w:p>
    <w:p w14:paraId="48C90CA2" w14:textId="24E0C085" w:rsidR="0004242F" w:rsidRPr="0004242F" w:rsidRDefault="00541AFC">
      <w:pPr>
        <w:pStyle w:val="Sumrio1"/>
        <w:tabs>
          <w:tab w:val="right" w:pos="8494"/>
        </w:tabs>
        <w:rPr>
          <w:rFonts w:ascii="Cambria" w:eastAsiaTheme="minorEastAsia" w:hAnsi="Cambria"/>
          <w:noProof/>
          <w:lang w:eastAsia="pt-BR"/>
        </w:rPr>
      </w:pPr>
      <w:hyperlink w:anchor="_Toc138247441" w:history="1">
        <w:r w:rsidR="0004242F" w:rsidRPr="0004242F">
          <w:rPr>
            <w:rStyle w:val="Hyperlink"/>
            <w:rFonts w:ascii="Cambria" w:hAnsi="Cambria"/>
            <w:noProof/>
          </w:rPr>
          <w:t>DA CLASSIFICAÇÃO E DEFINIÇÃO</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_Toc138247441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2</w:t>
        </w:r>
        <w:r w:rsidR="0004242F" w:rsidRPr="0004242F">
          <w:rPr>
            <w:rFonts w:ascii="Cambria" w:hAnsi="Cambria"/>
            <w:noProof/>
            <w:webHidden/>
          </w:rPr>
          <w:fldChar w:fldCharType="end"/>
        </w:r>
      </w:hyperlink>
    </w:p>
    <w:p w14:paraId="63F674BF" w14:textId="72951E39" w:rsidR="0004242F" w:rsidRPr="0004242F" w:rsidRDefault="00541AFC">
      <w:pPr>
        <w:pStyle w:val="Sumrio2"/>
        <w:tabs>
          <w:tab w:val="right" w:pos="8494"/>
        </w:tabs>
        <w:rPr>
          <w:rFonts w:ascii="Cambria" w:eastAsiaTheme="minorEastAsia" w:hAnsi="Cambria"/>
          <w:noProof/>
          <w:lang w:eastAsia="pt-BR"/>
        </w:rPr>
      </w:pPr>
      <w:hyperlink w:anchor="_Toc138247442" w:history="1">
        <w:r w:rsidR="0004242F" w:rsidRPr="0004242F">
          <w:rPr>
            <w:rStyle w:val="Hyperlink"/>
            <w:rFonts w:ascii="Cambria" w:hAnsi="Cambria"/>
            <w:noProof/>
          </w:rPr>
          <w:t>Seção 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_Toc138247442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2</w:t>
        </w:r>
        <w:r w:rsidR="0004242F" w:rsidRPr="0004242F">
          <w:rPr>
            <w:rFonts w:ascii="Cambria" w:hAnsi="Cambria"/>
            <w:noProof/>
            <w:webHidden/>
          </w:rPr>
          <w:fldChar w:fldCharType="end"/>
        </w:r>
      </w:hyperlink>
    </w:p>
    <w:p w14:paraId="00E9B1AF" w14:textId="124108D9" w:rsidR="0004242F" w:rsidRPr="0004242F" w:rsidRDefault="00541AFC">
      <w:pPr>
        <w:pStyle w:val="Sumrio2"/>
        <w:tabs>
          <w:tab w:val="right" w:pos="8494"/>
        </w:tabs>
        <w:rPr>
          <w:rFonts w:ascii="Cambria" w:eastAsiaTheme="minorEastAsia" w:hAnsi="Cambria"/>
          <w:noProof/>
          <w:lang w:eastAsia="pt-BR"/>
        </w:rPr>
      </w:pPr>
      <w:hyperlink w:anchor="_Toc138247443" w:history="1">
        <w:r w:rsidR="0004242F" w:rsidRPr="0004242F">
          <w:rPr>
            <w:rStyle w:val="Hyperlink"/>
            <w:rFonts w:ascii="Cambria" w:hAnsi="Cambria"/>
            <w:noProof/>
          </w:rPr>
          <w:t>Das Vias Urbanas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_Toc138247443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2</w:t>
        </w:r>
        <w:r w:rsidR="0004242F" w:rsidRPr="0004242F">
          <w:rPr>
            <w:rFonts w:ascii="Cambria" w:hAnsi="Cambria"/>
            <w:noProof/>
            <w:webHidden/>
          </w:rPr>
          <w:fldChar w:fldCharType="end"/>
        </w:r>
      </w:hyperlink>
    </w:p>
    <w:p w14:paraId="20524870" w14:textId="7FAAF56E" w:rsidR="0004242F" w:rsidRPr="0004242F" w:rsidRDefault="00541AFC">
      <w:pPr>
        <w:pStyle w:val="Sumrio2"/>
        <w:tabs>
          <w:tab w:val="right" w:pos="8494"/>
        </w:tabs>
        <w:rPr>
          <w:rFonts w:ascii="Cambria" w:eastAsiaTheme="minorEastAsia" w:hAnsi="Cambria"/>
          <w:noProof/>
          <w:lang w:eastAsia="pt-BR"/>
        </w:rPr>
      </w:pPr>
      <w:hyperlink w:anchor="_Toc138247444" w:history="1">
        <w:r w:rsidR="0004242F" w:rsidRPr="0004242F">
          <w:rPr>
            <w:rStyle w:val="Hyperlink"/>
            <w:rFonts w:ascii="Cambria" w:hAnsi="Cambria"/>
            <w:noProof/>
          </w:rPr>
          <w:t>Seção III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_Toc138247444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3</w:t>
        </w:r>
        <w:r w:rsidR="0004242F" w:rsidRPr="0004242F">
          <w:rPr>
            <w:rFonts w:ascii="Cambria" w:hAnsi="Cambria"/>
            <w:noProof/>
            <w:webHidden/>
          </w:rPr>
          <w:fldChar w:fldCharType="end"/>
        </w:r>
      </w:hyperlink>
    </w:p>
    <w:p w14:paraId="0FB1BD92" w14:textId="135DF0AB" w:rsidR="0004242F" w:rsidRPr="0004242F" w:rsidRDefault="00541AFC">
      <w:pPr>
        <w:pStyle w:val="Sumrio2"/>
        <w:tabs>
          <w:tab w:val="right" w:pos="8494"/>
        </w:tabs>
        <w:rPr>
          <w:rFonts w:ascii="Cambria" w:eastAsiaTheme="minorEastAsia" w:hAnsi="Cambria"/>
          <w:noProof/>
          <w:lang w:eastAsia="pt-BR"/>
        </w:rPr>
      </w:pPr>
      <w:hyperlink w:anchor="_Toc138247445" w:history="1">
        <w:r w:rsidR="0004242F" w:rsidRPr="0004242F">
          <w:rPr>
            <w:rStyle w:val="Hyperlink"/>
            <w:rFonts w:ascii="Cambria" w:hAnsi="Cambria"/>
            <w:noProof/>
          </w:rPr>
          <w:t>Da Classificação das Vias Municipais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_Toc138247445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3</w:t>
        </w:r>
        <w:r w:rsidR="0004242F" w:rsidRPr="0004242F">
          <w:rPr>
            <w:rFonts w:ascii="Cambria" w:hAnsi="Cambria"/>
            <w:noProof/>
            <w:webHidden/>
          </w:rPr>
          <w:fldChar w:fldCharType="end"/>
        </w:r>
      </w:hyperlink>
    </w:p>
    <w:p w14:paraId="30C23097" w14:textId="46C67C97" w:rsidR="0004242F" w:rsidRPr="0004242F" w:rsidRDefault="00541AFC">
      <w:pPr>
        <w:pStyle w:val="Sumrio1"/>
        <w:tabs>
          <w:tab w:val="right" w:pos="8494"/>
        </w:tabs>
        <w:rPr>
          <w:rFonts w:ascii="Cambria" w:eastAsiaTheme="minorEastAsia" w:hAnsi="Cambria"/>
          <w:noProof/>
          <w:lang w:eastAsia="pt-BR"/>
        </w:rPr>
      </w:pPr>
      <w:hyperlink w:anchor="_Toc138247446" w:history="1">
        <w:r w:rsidR="0004242F" w:rsidRPr="0004242F">
          <w:rPr>
            <w:rStyle w:val="Hyperlink"/>
            <w:rFonts w:ascii="Cambria" w:hAnsi="Cambria"/>
            <w:noProof/>
          </w:rPr>
          <w:t>CAPÍTULO III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_Toc138247446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3</w:t>
        </w:r>
        <w:r w:rsidR="0004242F" w:rsidRPr="0004242F">
          <w:rPr>
            <w:rFonts w:ascii="Cambria" w:hAnsi="Cambria"/>
            <w:noProof/>
            <w:webHidden/>
          </w:rPr>
          <w:fldChar w:fldCharType="end"/>
        </w:r>
      </w:hyperlink>
    </w:p>
    <w:p w14:paraId="24CEE8F0" w14:textId="5BFCFBA7" w:rsidR="0004242F" w:rsidRPr="0004242F" w:rsidRDefault="00541AFC">
      <w:pPr>
        <w:pStyle w:val="Sumrio1"/>
        <w:tabs>
          <w:tab w:val="right" w:pos="8494"/>
        </w:tabs>
        <w:rPr>
          <w:rFonts w:ascii="Cambria" w:eastAsiaTheme="minorEastAsia" w:hAnsi="Cambria"/>
          <w:noProof/>
          <w:lang w:eastAsia="pt-BR"/>
        </w:rPr>
      </w:pPr>
      <w:hyperlink w:anchor="_Toc138247447" w:history="1">
        <w:r w:rsidR="0004242F" w:rsidRPr="0004242F">
          <w:rPr>
            <w:rStyle w:val="Hyperlink"/>
            <w:rFonts w:ascii="Cambria" w:hAnsi="Cambria"/>
            <w:noProof/>
          </w:rPr>
          <w:t>DO DIMENSIONAMENTO DAS VIAS MUNICIPAIS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_Toc138247447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3</w:t>
        </w:r>
        <w:r w:rsidR="0004242F" w:rsidRPr="0004242F">
          <w:rPr>
            <w:rFonts w:ascii="Cambria" w:hAnsi="Cambria"/>
            <w:noProof/>
            <w:webHidden/>
          </w:rPr>
          <w:fldChar w:fldCharType="end"/>
        </w:r>
      </w:hyperlink>
    </w:p>
    <w:p w14:paraId="30CAF360" w14:textId="5BD3573B" w:rsidR="0004242F" w:rsidRPr="0004242F" w:rsidRDefault="00541AFC">
      <w:pPr>
        <w:pStyle w:val="Sumrio2"/>
        <w:tabs>
          <w:tab w:val="right" w:pos="8494"/>
        </w:tabs>
        <w:rPr>
          <w:rFonts w:ascii="Cambria" w:eastAsiaTheme="minorEastAsia" w:hAnsi="Cambria"/>
          <w:noProof/>
          <w:lang w:eastAsia="pt-BR"/>
        </w:rPr>
      </w:pPr>
      <w:hyperlink w:anchor="_Toc138247448" w:history="1">
        <w:r w:rsidR="0004242F" w:rsidRPr="0004242F">
          <w:rPr>
            <w:rStyle w:val="Hyperlink"/>
            <w:rFonts w:ascii="Cambria" w:hAnsi="Cambria"/>
            <w:noProof/>
          </w:rPr>
          <w:t>Seção 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_Toc138247448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3</w:t>
        </w:r>
        <w:r w:rsidR="0004242F" w:rsidRPr="0004242F">
          <w:rPr>
            <w:rFonts w:ascii="Cambria" w:hAnsi="Cambria"/>
            <w:noProof/>
            <w:webHidden/>
          </w:rPr>
          <w:fldChar w:fldCharType="end"/>
        </w:r>
      </w:hyperlink>
    </w:p>
    <w:p w14:paraId="74E78433" w14:textId="37F516BA" w:rsidR="0004242F" w:rsidRPr="0004242F" w:rsidRDefault="00541AFC">
      <w:pPr>
        <w:pStyle w:val="Sumrio2"/>
        <w:tabs>
          <w:tab w:val="right" w:pos="8494"/>
        </w:tabs>
        <w:rPr>
          <w:rFonts w:ascii="Cambria" w:eastAsiaTheme="minorEastAsia" w:hAnsi="Cambria"/>
          <w:noProof/>
          <w:lang w:eastAsia="pt-BR"/>
        </w:rPr>
      </w:pPr>
      <w:hyperlink w:anchor="_Toc138247449" w:history="1">
        <w:r w:rsidR="0004242F" w:rsidRPr="0004242F">
          <w:rPr>
            <w:rStyle w:val="Hyperlink"/>
            <w:rFonts w:ascii="Cambria" w:hAnsi="Cambria"/>
            <w:noProof/>
          </w:rPr>
          <w:t>Das Vias Urbanas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_Toc138247449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3</w:t>
        </w:r>
        <w:r w:rsidR="0004242F" w:rsidRPr="0004242F">
          <w:rPr>
            <w:rFonts w:ascii="Cambria" w:hAnsi="Cambria"/>
            <w:noProof/>
            <w:webHidden/>
          </w:rPr>
          <w:fldChar w:fldCharType="end"/>
        </w:r>
      </w:hyperlink>
    </w:p>
    <w:p w14:paraId="70C7844F" w14:textId="4C104B16" w:rsidR="0004242F" w:rsidRPr="0004242F" w:rsidRDefault="00541AFC">
      <w:pPr>
        <w:pStyle w:val="Sumrio1"/>
        <w:tabs>
          <w:tab w:val="right" w:pos="8494"/>
        </w:tabs>
        <w:rPr>
          <w:rFonts w:ascii="Cambria" w:eastAsiaTheme="minorEastAsia" w:hAnsi="Cambria"/>
          <w:noProof/>
          <w:lang w:eastAsia="pt-BR"/>
        </w:rPr>
      </w:pPr>
      <w:hyperlink w:anchor="_Toc138247450" w:history="1">
        <w:r w:rsidR="0004242F" w:rsidRPr="0004242F">
          <w:rPr>
            <w:rStyle w:val="Hyperlink"/>
            <w:rFonts w:ascii="Cambria" w:hAnsi="Cambria"/>
            <w:noProof/>
          </w:rPr>
          <w:t>CAPÍTULO IV</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_Toc138247450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6</w:t>
        </w:r>
        <w:r w:rsidR="0004242F" w:rsidRPr="0004242F">
          <w:rPr>
            <w:rFonts w:ascii="Cambria" w:hAnsi="Cambria"/>
            <w:noProof/>
            <w:webHidden/>
          </w:rPr>
          <w:fldChar w:fldCharType="end"/>
        </w:r>
      </w:hyperlink>
    </w:p>
    <w:p w14:paraId="312BC2F6" w14:textId="0D4FD2EC" w:rsidR="0004242F" w:rsidRPr="0004242F" w:rsidRDefault="00541AFC">
      <w:pPr>
        <w:pStyle w:val="Sumrio1"/>
        <w:tabs>
          <w:tab w:val="right" w:pos="8494"/>
        </w:tabs>
        <w:rPr>
          <w:rFonts w:ascii="Cambria" w:eastAsiaTheme="minorEastAsia" w:hAnsi="Cambria"/>
          <w:noProof/>
          <w:lang w:eastAsia="pt-BR"/>
        </w:rPr>
      </w:pPr>
      <w:hyperlink w:anchor="_Toc138247451" w:history="1">
        <w:r w:rsidR="0004242F" w:rsidRPr="0004242F">
          <w:rPr>
            <w:rStyle w:val="Hyperlink"/>
            <w:rFonts w:ascii="Cambria" w:hAnsi="Cambria"/>
            <w:noProof/>
          </w:rPr>
          <w:t>DAS NORMAS DE IMPLANTAÇÃO</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_Toc138247451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6</w:t>
        </w:r>
        <w:r w:rsidR="0004242F" w:rsidRPr="0004242F">
          <w:rPr>
            <w:rFonts w:ascii="Cambria" w:hAnsi="Cambria"/>
            <w:noProof/>
            <w:webHidden/>
          </w:rPr>
          <w:fldChar w:fldCharType="end"/>
        </w:r>
      </w:hyperlink>
    </w:p>
    <w:p w14:paraId="76E31F5F" w14:textId="2D8A9B02" w:rsidR="0004242F" w:rsidRPr="0004242F" w:rsidRDefault="00541AFC">
      <w:pPr>
        <w:pStyle w:val="Sumrio1"/>
        <w:tabs>
          <w:tab w:val="right" w:pos="8494"/>
        </w:tabs>
        <w:rPr>
          <w:rFonts w:ascii="Cambria" w:eastAsiaTheme="minorEastAsia" w:hAnsi="Cambria"/>
          <w:noProof/>
          <w:lang w:eastAsia="pt-BR"/>
        </w:rPr>
      </w:pPr>
      <w:hyperlink w:anchor="_Toc138247452" w:history="1">
        <w:r w:rsidR="0004242F" w:rsidRPr="0004242F">
          <w:rPr>
            <w:rStyle w:val="Hyperlink"/>
            <w:rFonts w:ascii="Cambria" w:hAnsi="Cambria"/>
            <w:noProof/>
          </w:rPr>
          <w:t>ANEXO 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_Toc138247452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8</w:t>
        </w:r>
        <w:r w:rsidR="0004242F" w:rsidRPr="0004242F">
          <w:rPr>
            <w:rFonts w:ascii="Cambria" w:hAnsi="Cambria"/>
            <w:noProof/>
            <w:webHidden/>
          </w:rPr>
          <w:fldChar w:fldCharType="end"/>
        </w:r>
      </w:hyperlink>
    </w:p>
    <w:p w14:paraId="02376EB6" w14:textId="19779F66" w:rsidR="0004242F" w:rsidRPr="0004242F" w:rsidRDefault="00541AFC">
      <w:pPr>
        <w:pStyle w:val="Sumrio1"/>
        <w:tabs>
          <w:tab w:val="right" w:pos="8494"/>
        </w:tabs>
        <w:rPr>
          <w:rFonts w:ascii="Cambria" w:eastAsiaTheme="minorEastAsia" w:hAnsi="Cambria"/>
          <w:noProof/>
          <w:lang w:eastAsia="pt-BR"/>
        </w:rPr>
      </w:pPr>
      <w:hyperlink w:anchor="_Toc138247453" w:history="1">
        <w:r w:rsidR="0004242F" w:rsidRPr="0004242F">
          <w:rPr>
            <w:rStyle w:val="Hyperlink"/>
            <w:rFonts w:ascii="Cambria" w:hAnsi="Cambria"/>
            <w:noProof/>
          </w:rPr>
          <w:t>TERMOS TÉCNICOS, DEFINIÇÕES E REPRESENTAÇÃO ILUSTRATIVA DOS ELEMENTOS DA SEÇÃO TRANSVERSAL DE VIA URBANA</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_Toc138247453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8</w:t>
        </w:r>
        <w:r w:rsidR="0004242F" w:rsidRPr="0004242F">
          <w:rPr>
            <w:rFonts w:ascii="Cambria" w:hAnsi="Cambria"/>
            <w:noProof/>
            <w:webHidden/>
          </w:rPr>
          <w:fldChar w:fldCharType="end"/>
        </w:r>
      </w:hyperlink>
    </w:p>
    <w:p w14:paraId="239EDE83" w14:textId="0F3B90F7" w:rsidR="0004242F" w:rsidRPr="0004242F" w:rsidRDefault="00541AFC">
      <w:pPr>
        <w:pStyle w:val="Sumrio1"/>
        <w:tabs>
          <w:tab w:val="right" w:pos="8494"/>
        </w:tabs>
        <w:rPr>
          <w:rFonts w:ascii="Cambria" w:eastAsiaTheme="minorEastAsia" w:hAnsi="Cambria"/>
          <w:noProof/>
          <w:lang w:eastAsia="pt-BR"/>
        </w:rPr>
      </w:pPr>
      <w:hyperlink w:anchor="_Toc138247454" w:history="1">
        <w:r w:rsidR="0004242F" w:rsidRPr="0004242F">
          <w:rPr>
            <w:rStyle w:val="Hyperlink"/>
            <w:rFonts w:ascii="Cambria" w:hAnsi="Cambria"/>
            <w:noProof/>
          </w:rPr>
          <w:t>ANEXO II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_Toc138247454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10</w:t>
        </w:r>
        <w:r w:rsidR="0004242F" w:rsidRPr="0004242F">
          <w:rPr>
            <w:rFonts w:ascii="Cambria" w:hAnsi="Cambria"/>
            <w:noProof/>
            <w:webHidden/>
          </w:rPr>
          <w:fldChar w:fldCharType="end"/>
        </w:r>
      </w:hyperlink>
    </w:p>
    <w:p w14:paraId="20CB0962" w14:textId="3D4B2373" w:rsidR="0004242F" w:rsidRPr="0004242F" w:rsidRDefault="00541AFC">
      <w:pPr>
        <w:pStyle w:val="Sumrio1"/>
        <w:tabs>
          <w:tab w:val="right" w:pos="8494"/>
        </w:tabs>
        <w:rPr>
          <w:rFonts w:ascii="Cambria" w:eastAsiaTheme="minorEastAsia" w:hAnsi="Cambria"/>
          <w:noProof/>
          <w:lang w:eastAsia="pt-BR"/>
        </w:rPr>
      </w:pPr>
      <w:hyperlink w:anchor="_Toc138247455" w:history="1">
        <w:r w:rsidR="0004242F" w:rsidRPr="0004242F">
          <w:rPr>
            <w:rStyle w:val="Hyperlink"/>
            <w:rFonts w:ascii="Cambria" w:hAnsi="Cambria"/>
            <w:noProof/>
          </w:rPr>
          <w:t>PERFIL DAS VIAS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_Toc138247455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10</w:t>
        </w:r>
        <w:r w:rsidR="0004242F" w:rsidRPr="0004242F">
          <w:rPr>
            <w:rFonts w:ascii="Cambria" w:hAnsi="Cambria"/>
            <w:noProof/>
            <w:webHidden/>
          </w:rPr>
          <w:fldChar w:fldCharType="end"/>
        </w:r>
      </w:hyperlink>
    </w:p>
    <w:p w14:paraId="2833AB27" w14:textId="23AF07EF" w:rsidR="0004242F" w:rsidRPr="0004242F" w:rsidRDefault="00541AFC">
      <w:pPr>
        <w:pStyle w:val="Sumrio2"/>
        <w:tabs>
          <w:tab w:val="right" w:pos="8494"/>
        </w:tabs>
        <w:rPr>
          <w:rFonts w:ascii="Cambria" w:eastAsiaTheme="minorEastAsia" w:hAnsi="Cambria"/>
          <w:noProof/>
          <w:lang w:eastAsia="pt-BR"/>
        </w:rPr>
      </w:pPr>
      <w:hyperlink w:anchor="_Toc138247456" w:history="1">
        <w:r w:rsidR="0004242F" w:rsidRPr="0004242F">
          <w:rPr>
            <w:rStyle w:val="Hyperlink"/>
            <w:rFonts w:ascii="Cambria" w:hAnsi="Cambria"/>
            <w:noProof/>
          </w:rPr>
          <w:t>I- VIAS ESTRUTURAIS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_Toc138247456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10</w:t>
        </w:r>
        <w:r w:rsidR="0004242F" w:rsidRPr="0004242F">
          <w:rPr>
            <w:rFonts w:ascii="Cambria" w:hAnsi="Cambria"/>
            <w:noProof/>
            <w:webHidden/>
          </w:rPr>
          <w:fldChar w:fldCharType="end"/>
        </w:r>
      </w:hyperlink>
    </w:p>
    <w:p w14:paraId="6139B3A2" w14:textId="256C08B3" w:rsidR="0004242F" w:rsidRPr="0004242F" w:rsidRDefault="00541AFC">
      <w:pPr>
        <w:pStyle w:val="Sumrio2"/>
        <w:tabs>
          <w:tab w:val="right" w:pos="8494"/>
        </w:tabs>
        <w:rPr>
          <w:rFonts w:ascii="Cambria" w:eastAsiaTheme="minorEastAsia" w:hAnsi="Cambria"/>
          <w:noProof/>
          <w:lang w:eastAsia="pt-BR"/>
        </w:rPr>
      </w:pPr>
      <w:hyperlink w:anchor="_Toc138247457" w:history="1">
        <w:r w:rsidR="0004242F" w:rsidRPr="0004242F">
          <w:rPr>
            <w:rStyle w:val="Hyperlink"/>
            <w:rFonts w:ascii="Cambria" w:hAnsi="Cambria"/>
            <w:noProof/>
          </w:rPr>
          <w:t>II- VIAS ARTERIAIS, COLETORAS E LOCAIS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_Toc138247457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11</w:t>
        </w:r>
        <w:r w:rsidR="0004242F" w:rsidRPr="0004242F">
          <w:rPr>
            <w:rFonts w:ascii="Cambria" w:hAnsi="Cambria"/>
            <w:noProof/>
            <w:webHidden/>
          </w:rPr>
          <w:fldChar w:fldCharType="end"/>
        </w:r>
      </w:hyperlink>
    </w:p>
    <w:p w14:paraId="7DAD3E17" w14:textId="725F196E" w:rsidR="0004242F" w:rsidRPr="0004242F" w:rsidRDefault="00541AFC">
      <w:pPr>
        <w:pStyle w:val="Sumrio1"/>
        <w:tabs>
          <w:tab w:val="right" w:pos="8494"/>
        </w:tabs>
        <w:rPr>
          <w:rFonts w:ascii="Cambria" w:eastAsiaTheme="minorEastAsia" w:hAnsi="Cambria"/>
          <w:noProof/>
          <w:lang w:eastAsia="pt-BR"/>
        </w:rPr>
      </w:pPr>
      <w:hyperlink w:anchor="_Toc138247458" w:history="1">
        <w:r w:rsidR="0004242F" w:rsidRPr="0004242F">
          <w:rPr>
            <w:rStyle w:val="Hyperlink"/>
            <w:rFonts w:ascii="Cambria" w:hAnsi="Cambria"/>
            <w:noProof/>
          </w:rPr>
          <w:t>ANEXO III</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_Toc138247458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12</w:t>
        </w:r>
        <w:r w:rsidR="0004242F" w:rsidRPr="0004242F">
          <w:rPr>
            <w:rFonts w:ascii="Cambria" w:hAnsi="Cambria"/>
            <w:noProof/>
            <w:webHidden/>
          </w:rPr>
          <w:fldChar w:fldCharType="end"/>
        </w:r>
      </w:hyperlink>
    </w:p>
    <w:p w14:paraId="7A33FC4D" w14:textId="7AECB10F" w:rsidR="0004242F" w:rsidRPr="0004242F" w:rsidRDefault="00541AFC">
      <w:pPr>
        <w:pStyle w:val="Sumrio1"/>
        <w:tabs>
          <w:tab w:val="right" w:pos="8494"/>
        </w:tabs>
        <w:rPr>
          <w:rFonts w:ascii="Cambria" w:eastAsiaTheme="minorEastAsia" w:hAnsi="Cambria"/>
          <w:noProof/>
          <w:lang w:eastAsia="pt-BR"/>
        </w:rPr>
      </w:pPr>
      <w:hyperlink w:anchor="_Toc138247459" w:history="1">
        <w:r w:rsidR="0004242F" w:rsidRPr="0004242F">
          <w:rPr>
            <w:rStyle w:val="Hyperlink"/>
            <w:rFonts w:ascii="Cambria" w:hAnsi="Cambria"/>
            <w:noProof/>
          </w:rPr>
          <w:t>FIGURAS ILUSTRATIVAS/EXPLICATIVAS - CRUZAMENTOS</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_Toc138247459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12</w:t>
        </w:r>
        <w:r w:rsidR="0004242F" w:rsidRPr="0004242F">
          <w:rPr>
            <w:rFonts w:ascii="Cambria" w:hAnsi="Cambria"/>
            <w:noProof/>
            <w:webHidden/>
          </w:rPr>
          <w:fldChar w:fldCharType="end"/>
        </w:r>
      </w:hyperlink>
    </w:p>
    <w:p w14:paraId="3763113B" w14:textId="0251AE14" w:rsidR="0004242F" w:rsidRPr="0004242F" w:rsidRDefault="00541AFC">
      <w:pPr>
        <w:pStyle w:val="Sumrio1"/>
        <w:tabs>
          <w:tab w:val="right" w:pos="8494"/>
        </w:tabs>
        <w:rPr>
          <w:rFonts w:ascii="Cambria" w:eastAsiaTheme="minorEastAsia" w:hAnsi="Cambria"/>
          <w:noProof/>
          <w:lang w:eastAsia="pt-BR"/>
        </w:rPr>
      </w:pPr>
      <w:hyperlink w:anchor="_Toc138247460" w:history="1">
        <w:r w:rsidR="0004242F" w:rsidRPr="0004242F">
          <w:rPr>
            <w:rStyle w:val="Hyperlink"/>
            <w:rFonts w:ascii="Cambria" w:hAnsi="Cambria"/>
            <w:noProof/>
          </w:rPr>
          <w:t>ANEXO IV</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_Toc138247460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13</w:t>
        </w:r>
        <w:r w:rsidR="0004242F" w:rsidRPr="0004242F">
          <w:rPr>
            <w:rFonts w:ascii="Cambria" w:hAnsi="Cambria"/>
            <w:noProof/>
            <w:webHidden/>
          </w:rPr>
          <w:fldChar w:fldCharType="end"/>
        </w:r>
      </w:hyperlink>
    </w:p>
    <w:p w14:paraId="6E98D6A1" w14:textId="37FA1A84" w:rsidR="0004242F" w:rsidRPr="0004242F" w:rsidRDefault="00541AFC">
      <w:pPr>
        <w:pStyle w:val="Sumrio1"/>
        <w:tabs>
          <w:tab w:val="right" w:pos="8494"/>
        </w:tabs>
        <w:rPr>
          <w:rFonts w:ascii="Cambria" w:eastAsiaTheme="minorEastAsia" w:hAnsi="Cambria"/>
          <w:noProof/>
          <w:lang w:eastAsia="pt-BR"/>
        </w:rPr>
      </w:pPr>
      <w:hyperlink w:anchor="_Toc138247461" w:history="1">
        <w:r w:rsidR="0004242F" w:rsidRPr="0004242F">
          <w:rPr>
            <w:rStyle w:val="Hyperlink"/>
            <w:rFonts w:ascii="Cambria" w:hAnsi="Cambria"/>
            <w:noProof/>
          </w:rPr>
          <w:t>MAPA DO SISTEMA VIÁRIO BÁSICO URBANO</w:t>
        </w:r>
        <w:r w:rsidR="0004242F" w:rsidRPr="0004242F">
          <w:rPr>
            <w:rFonts w:ascii="Cambria" w:hAnsi="Cambria"/>
            <w:noProof/>
            <w:webHidden/>
          </w:rPr>
          <w:tab/>
        </w:r>
        <w:r w:rsidR="0004242F" w:rsidRPr="0004242F">
          <w:rPr>
            <w:rFonts w:ascii="Cambria" w:hAnsi="Cambria"/>
            <w:noProof/>
            <w:webHidden/>
          </w:rPr>
          <w:fldChar w:fldCharType="begin"/>
        </w:r>
        <w:r w:rsidR="0004242F" w:rsidRPr="0004242F">
          <w:rPr>
            <w:rFonts w:ascii="Cambria" w:hAnsi="Cambria"/>
            <w:noProof/>
            <w:webHidden/>
          </w:rPr>
          <w:instrText xml:space="preserve"> PAGEREF _Toc138247461 \h </w:instrText>
        </w:r>
        <w:r w:rsidR="0004242F" w:rsidRPr="0004242F">
          <w:rPr>
            <w:rFonts w:ascii="Cambria" w:hAnsi="Cambria"/>
            <w:noProof/>
            <w:webHidden/>
          </w:rPr>
        </w:r>
        <w:r w:rsidR="0004242F" w:rsidRPr="0004242F">
          <w:rPr>
            <w:rFonts w:ascii="Cambria" w:hAnsi="Cambria"/>
            <w:noProof/>
            <w:webHidden/>
          </w:rPr>
          <w:fldChar w:fldCharType="separate"/>
        </w:r>
        <w:r w:rsidR="00F27593">
          <w:rPr>
            <w:rFonts w:ascii="Cambria" w:hAnsi="Cambria"/>
            <w:noProof/>
            <w:webHidden/>
          </w:rPr>
          <w:t>13</w:t>
        </w:r>
        <w:r w:rsidR="0004242F" w:rsidRPr="0004242F">
          <w:rPr>
            <w:rFonts w:ascii="Cambria" w:hAnsi="Cambria"/>
            <w:noProof/>
            <w:webHidden/>
          </w:rPr>
          <w:fldChar w:fldCharType="end"/>
        </w:r>
      </w:hyperlink>
    </w:p>
    <w:p w14:paraId="505D8479" w14:textId="2F05D47F" w:rsidR="00AF6C7A" w:rsidRPr="00AF6C7A" w:rsidRDefault="001F5B0B" w:rsidP="001F5B0B">
      <w:pPr>
        <w:spacing w:after="240" w:line="276"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fldChar w:fldCharType="end"/>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p>
    <w:p w14:paraId="136FD41B" w14:textId="77777777" w:rsidR="007A4468" w:rsidRDefault="007A4468" w:rsidP="001F5B0B">
      <w:pPr>
        <w:spacing w:after="0" w:line="276" w:lineRule="auto"/>
        <w:ind w:left="2124" w:firstLine="708"/>
        <w:rPr>
          <w:rFonts w:ascii="Cambria" w:eastAsia="Times New Roman" w:hAnsi="Cambria" w:cs="Times New Roman"/>
          <w:b/>
          <w:bCs/>
          <w:color w:val="000000"/>
          <w:lang w:eastAsia="pt-BR"/>
        </w:rPr>
        <w:sectPr w:rsidR="007A4468" w:rsidSect="001F5B0B">
          <w:footerReference w:type="default" r:id="rId8"/>
          <w:pgSz w:w="11906" w:h="16838"/>
          <w:pgMar w:top="1417" w:right="1701" w:bottom="1417" w:left="1701" w:header="708" w:footer="0" w:gutter="0"/>
          <w:cols w:space="708"/>
          <w:docGrid w:linePitch="360"/>
        </w:sectPr>
      </w:pPr>
    </w:p>
    <w:p w14:paraId="2EAFE409" w14:textId="04174B4C" w:rsidR="00AF6C7A" w:rsidRPr="00580786" w:rsidRDefault="00580786" w:rsidP="00580786">
      <w:pPr>
        <w:spacing w:after="0" w:line="276" w:lineRule="auto"/>
        <w:jc w:val="center"/>
        <w:rPr>
          <w:rFonts w:ascii="Times New Roman" w:eastAsia="Times New Roman" w:hAnsi="Times New Roman" w:cs="Times New Roman"/>
          <w:sz w:val="32"/>
          <w:szCs w:val="32"/>
          <w:lang w:eastAsia="pt-BR"/>
        </w:rPr>
      </w:pPr>
      <w:r w:rsidRPr="00580786">
        <w:rPr>
          <w:rFonts w:ascii="Cambria" w:eastAsia="Times New Roman" w:hAnsi="Cambria" w:cs="Times New Roman"/>
          <w:b/>
          <w:bCs/>
          <w:color w:val="000000"/>
          <w:sz w:val="32"/>
          <w:szCs w:val="32"/>
          <w:lang w:eastAsia="pt-BR"/>
        </w:rPr>
        <w:lastRenderedPageBreak/>
        <w:t>PROJETO DE LEI COMPLEMENTAR Nº 02</w:t>
      </w:r>
    </w:p>
    <w:p w14:paraId="2CCBEB16" w14:textId="1E13EBCC" w:rsidR="00AF6C7A" w:rsidRPr="00AF6C7A" w:rsidRDefault="00580786" w:rsidP="001F5B0B">
      <w:pPr>
        <w:spacing w:after="0" w:line="276" w:lineRule="auto"/>
        <w:ind w:left="2832" w:firstLine="708"/>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Data 22</w:t>
      </w:r>
      <w:r w:rsidR="00AF6C7A" w:rsidRPr="00AF6C7A">
        <w:rPr>
          <w:rFonts w:ascii="Cambria" w:eastAsia="Times New Roman" w:hAnsi="Cambria" w:cs="Times New Roman"/>
          <w:b/>
          <w:bCs/>
          <w:color w:val="000000"/>
          <w:lang w:eastAsia="pt-BR"/>
        </w:rPr>
        <w:t>/</w:t>
      </w:r>
      <w:r>
        <w:rPr>
          <w:rFonts w:ascii="Cambria" w:eastAsia="Times New Roman" w:hAnsi="Cambria" w:cs="Times New Roman"/>
          <w:b/>
          <w:bCs/>
          <w:color w:val="000000"/>
          <w:lang w:eastAsia="pt-BR"/>
        </w:rPr>
        <w:t>06/2023</w:t>
      </w:r>
    </w:p>
    <w:p w14:paraId="26067F37"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624B1AC0" w14:textId="14C815AD" w:rsidR="00AF6C7A" w:rsidRPr="00AF6C7A" w:rsidRDefault="00AF6C7A" w:rsidP="001F5B0B">
      <w:pPr>
        <w:spacing w:after="0" w:line="276" w:lineRule="auto"/>
        <w:ind w:left="2832"/>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SÚMULA: </w:t>
      </w:r>
      <w:r w:rsidR="00B50D67">
        <w:rPr>
          <w:rFonts w:ascii="Cambria" w:eastAsia="Times New Roman" w:hAnsi="Cambria" w:cs="Times New Roman"/>
          <w:b/>
          <w:bCs/>
          <w:color w:val="000000"/>
          <w:lang w:eastAsia="pt-BR"/>
        </w:rPr>
        <w:t>ALTERA OS ARTIGOS ESPECIFICOS DA LEI  338/20</w:t>
      </w:r>
      <w:r w:rsidR="007A6845">
        <w:rPr>
          <w:rFonts w:ascii="Cambria" w:eastAsia="Times New Roman" w:hAnsi="Cambria" w:cs="Times New Roman"/>
          <w:b/>
          <w:bCs/>
          <w:color w:val="000000"/>
          <w:lang w:eastAsia="pt-BR"/>
        </w:rPr>
        <w:t xml:space="preserve">09, ONDE </w:t>
      </w:r>
      <w:r w:rsidRPr="00AF6C7A">
        <w:rPr>
          <w:rFonts w:ascii="Cambria" w:eastAsia="Times New Roman" w:hAnsi="Cambria" w:cs="Times New Roman"/>
          <w:b/>
          <w:bCs/>
          <w:color w:val="000000"/>
          <w:lang w:eastAsia="pt-BR"/>
        </w:rPr>
        <w:t>DISPÕE SOBRE DIRETRIZES DE ARRUAMENTO PARA IMPLANTAÇÃO DO SISTEMA VIÁRIO BÁSICO</w:t>
      </w:r>
      <w:r w:rsidR="007A6845">
        <w:rPr>
          <w:rFonts w:ascii="Cambria" w:eastAsia="Times New Roman" w:hAnsi="Cambria" w:cs="Times New Roman"/>
          <w:b/>
          <w:bCs/>
          <w:color w:val="000000"/>
          <w:lang w:eastAsia="pt-BR"/>
        </w:rPr>
        <w:t xml:space="preserve"> NO PERIMETRO URBANO </w:t>
      </w:r>
      <w:r w:rsidRPr="00AF6C7A">
        <w:rPr>
          <w:rFonts w:ascii="Cambria" w:eastAsia="Times New Roman" w:hAnsi="Cambria" w:cs="Times New Roman"/>
          <w:b/>
          <w:bCs/>
          <w:color w:val="000000"/>
          <w:lang w:eastAsia="pt-BR"/>
        </w:rPr>
        <w:t xml:space="preserve">DE </w:t>
      </w:r>
      <w:r w:rsidR="008D6C0A">
        <w:rPr>
          <w:rFonts w:ascii="Cambria" w:eastAsia="Times New Roman" w:hAnsi="Cambria" w:cs="Times New Roman"/>
          <w:b/>
          <w:bCs/>
          <w:color w:val="000000"/>
          <w:lang w:eastAsia="pt-BR"/>
        </w:rPr>
        <w:t>BELA VISTA DA CAROBA</w:t>
      </w:r>
      <w:r w:rsidRPr="00AF6C7A">
        <w:rPr>
          <w:rFonts w:ascii="Cambria" w:eastAsia="Times New Roman" w:hAnsi="Cambria" w:cs="Times New Roman"/>
          <w:b/>
          <w:bCs/>
          <w:color w:val="000000"/>
          <w:lang w:eastAsia="pt-BR"/>
        </w:rPr>
        <w:t xml:space="preserve"> - PR E DÁ OUTRAS PROVIDÊNCIAS.</w:t>
      </w:r>
    </w:p>
    <w:p w14:paraId="764E134F"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2C47BC8E" w14:textId="66BD0835" w:rsidR="00AF6C7A" w:rsidRDefault="00AF6C7A" w:rsidP="001F5B0B">
      <w:pPr>
        <w:spacing w:after="240" w:line="276" w:lineRule="auto"/>
        <w:jc w:val="both"/>
        <w:rPr>
          <w:rFonts w:ascii="Cambria" w:eastAsia="Times New Roman" w:hAnsi="Cambria" w:cs="Times New Roman"/>
          <w:color w:val="000000"/>
          <w:lang w:eastAsia="pt-BR"/>
        </w:rPr>
      </w:pPr>
      <w:r w:rsidRPr="00AF6C7A">
        <w:rPr>
          <w:rFonts w:ascii="Cambria" w:eastAsia="Times New Roman" w:hAnsi="Cambria" w:cs="Times New Roman"/>
          <w:color w:val="000000"/>
          <w:lang w:eastAsia="pt-BR"/>
        </w:rPr>
        <w:t xml:space="preserve">A Câmara Municipal de </w:t>
      </w:r>
      <w:r w:rsidR="008D6C0A">
        <w:rPr>
          <w:rFonts w:ascii="Cambria" w:eastAsia="Times New Roman" w:hAnsi="Cambria" w:cs="Times New Roman"/>
          <w:color w:val="000000"/>
          <w:lang w:eastAsia="pt-BR"/>
        </w:rPr>
        <w:t>Bela Vista da Caroba</w:t>
      </w:r>
      <w:r w:rsidRPr="00AF6C7A">
        <w:rPr>
          <w:rFonts w:ascii="Cambria" w:eastAsia="Times New Roman" w:hAnsi="Cambria" w:cs="Times New Roman"/>
          <w:color w:val="000000"/>
          <w:lang w:eastAsia="pt-BR"/>
        </w:rPr>
        <w:t>, Estado do Paraná, aprovou, e eu, Prefeito Municipal, sanciono a seguinte Lei:</w:t>
      </w:r>
    </w:p>
    <w:p w14:paraId="02C4A016" w14:textId="77777777" w:rsidR="00AF6C7A" w:rsidRPr="00AF6C7A" w:rsidRDefault="00AF6C7A" w:rsidP="00D24375">
      <w:pPr>
        <w:pStyle w:val="Ttulo1"/>
        <w:rPr>
          <w:rFonts w:ascii="Times New Roman" w:hAnsi="Times New Roman"/>
          <w:sz w:val="48"/>
        </w:rPr>
      </w:pPr>
      <w:bookmarkStart w:id="1" w:name="_Toc138247438"/>
      <w:r w:rsidRPr="00AF6C7A">
        <w:t>CAPÍTULO I</w:t>
      </w:r>
      <w:bookmarkEnd w:id="1"/>
    </w:p>
    <w:p w14:paraId="4C3E2F5A" w14:textId="77777777" w:rsidR="00AF6C7A" w:rsidRPr="00AF6C7A" w:rsidRDefault="00AF6C7A" w:rsidP="00D24375">
      <w:pPr>
        <w:pStyle w:val="Ttulo1"/>
        <w:rPr>
          <w:rFonts w:ascii="Times New Roman" w:hAnsi="Times New Roman"/>
          <w:sz w:val="48"/>
        </w:rPr>
      </w:pPr>
      <w:bookmarkStart w:id="2" w:name="_Toc138247439"/>
      <w:r w:rsidRPr="00AF6C7A">
        <w:t>DAS DISPOSIÇÕES GERAIS</w:t>
      </w:r>
      <w:bookmarkEnd w:id="2"/>
    </w:p>
    <w:p w14:paraId="34AEA1EB" w14:textId="77777777" w:rsidR="00AF6C7A" w:rsidRPr="00AF6C7A" w:rsidRDefault="00AF6C7A" w:rsidP="001F5B0B">
      <w:pPr>
        <w:spacing w:before="120"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Art. 1º -</w:t>
      </w:r>
      <w:r w:rsidRPr="00AF6C7A">
        <w:rPr>
          <w:rFonts w:ascii="Cambria" w:eastAsia="Times New Roman" w:hAnsi="Cambria" w:cs="Times New Roman"/>
          <w:color w:val="000000"/>
          <w:lang w:eastAsia="pt-BR"/>
        </w:rPr>
        <w:t xml:space="preserve"> A presente Lei destina-se a disciplinar, dimensionar, hierarquizar a implantação do Sistema Viário Básico do Município, conforme diretrizes do PDUOS de </w:t>
      </w:r>
      <w:r w:rsidR="008D6C0A">
        <w:rPr>
          <w:rFonts w:ascii="Cambria" w:eastAsia="Times New Roman" w:hAnsi="Cambria" w:cs="Times New Roman"/>
          <w:color w:val="000000"/>
          <w:lang w:eastAsia="pt-BR"/>
        </w:rPr>
        <w:t>Bela Vista da Caroba</w:t>
      </w:r>
      <w:r w:rsidRPr="00AF6C7A">
        <w:rPr>
          <w:rFonts w:ascii="Cambria" w:eastAsia="Times New Roman" w:hAnsi="Cambria" w:cs="Times New Roman"/>
          <w:color w:val="000000"/>
          <w:lang w:eastAsia="pt-BR"/>
        </w:rPr>
        <w:t xml:space="preserve"> e demais disposições sobre a matéria, complementares à Lei do Parcelamento do Solo Urbano.</w:t>
      </w:r>
    </w:p>
    <w:p w14:paraId="2A867C3B"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04589E55"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Parágrafo Único -</w:t>
      </w:r>
      <w:r w:rsidRPr="00AF6C7A">
        <w:rPr>
          <w:rFonts w:ascii="Cambria" w:eastAsia="Times New Roman" w:hAnsi="Cambria" w:cs="Times New Roman"/>
          <w:color w:val="000000"/>
          <w:lang w:eastAsia="pt-BR"/>
        </w:rPr>
        <w:t xml:space="preserve"> As disposições desta Lei têm como objetivo:</w:t>
      </w:r>
    </w:p>
    <w:p w14:paraId="56BECD83" w14:textId="600761CF"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Garantir a continuidade das principais vias;</w:t>
      </w:r>
    </w:p>
    <w:p w14:paraId="70DF01FD" w14:textId="16401FCA"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Fixar as condições necessárias para proporcionar um fluxo eficiente e seguro do tráfego na área urbana;</w:t>
      </w:r>
    </w:p>
    <w:p w14:paraId="365C3A3A" w14:textId="351036D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Otimizar os investimentos públicos na infraestrutura viária;</w:t>
      </w:r>
    </w:p>
    <w:p w14:paraId="0B328B88" w14:textId="4A14A142"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IV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Contribuir com a redução das causas de acidentes;</w:t>
      </w:r>
    </w:p>
    <w:p w14:paraId="2D1F8652" w14:textId="3DE95662"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Contribuir com a redução da poluição sonora, tendo em vista o conforto ambiental urbano;</w:t>
      </w:r>
    </w:p>
    <w:p w14:paraId="2D70CE2F" w14:textId="3BA3B89C"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Contribuir com a elevação da qualidade de vida no meio urbano.</w:t>
      </w:r>
    </w:p>
    <w:p w14:paraId="5BA2A51C" w14:textId="12EDFC56"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VII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Fixar as condições necessárias para que as vias de circulação possam desempenhar adequadamente suas funções e dar vazão ao seu volume de tráfego;</w:t>
      </w:r>
    </w:p>
    <w:p w14:paraId="09A4FA51" w14:textId="4EF6238B"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VIII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Estabelecer um sistema hierárquico das vias de circulação para a adequada circulação do tráfego e segura locomoção do usuário;</w:t>
      </w:r>
    </w:p>
    <w:p w14:paraId="1923B26C" w14:textId="53BE5D18"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IX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Disciplinar o tráfego de cargas e passageiros, na área urbana, garantindo fluidez e segurança nos trajetos e nas operações de transbordo;</w:t>
      </w:r>
    </w:p>
    <w:p w14:paraId="0980872B" w14:textId="49063424"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X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Implementar um sistema de ciclovias, como alternativa de locomoção e lazer;</w:t>
      </w:r>
    </w:p>
    <w:p w14:paraId="22CE3D5C" w14:textId="2CD01D1D"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XI -</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Proporcionar segurança e conforto ao t</w:t>
      </w:r>
      <w:r w:rsidR="00955161">
        <w:rPr>
          <w:rFonts w:ascii="Cambria" w:eastAsia="Times New Roman" w:hAnsi="Cambria" w:cs="Times New Roman"/>
          <w:color w:val="000000"/>
          <w:lang w:eastAsia="pt-BR"/>
        </w:rPr>
        <w:t>ráfego de pedestres e ciclistas.</w:t>
      </w:r>
    </w:p>
    <w:p w14:paraId="5D14C9DD"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0190FC27" w14:textId="556283B8"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Art. 2º -</w:t>
      </w:r>
      <w:r w:rsidRPr="00AF6C7A">
        <w:rPr>
          <w:rFonts w:ascii="Cambria" w:eastAsia="Times New Roman" w:hAnsi="Cambria" w:cs="Times New Roman"/>
          <w:color w:val="000000"/>
          <w:lang w:eastAsia="pt-BR"/>
        </w:rPr>
        <w:t xml:space="preserve"> É obrigatório a adoção das diretrizes de implantação do Sistema Viário Básico, por força desta Lei, a todo projeto de ou empreendimento, a seguir, que vierem a ser executado dentro do Perímetro Urbano do Município de </w:t>
      </w:r>
      <w:r w:rsidR="008D6C0A">
        <w:rPr>
          <w:rFonts w:ascii="Cambria" w:eastAsia="Times New Roman" w:hAnsi="Cambria" w:cs="Times New Roman"/>
          <w:color w:val="000000"/>
          <w:lang w:eastAsia="pt-BR"/>
        </w:rPr>
        <w:t>Bela Vista Caroba</w:t>
      </w:r>
      <w:r w:rsidRPr="00AF6C7A">
        <w:rPr>
          <w:rFonts w:ascii="Cambria" w:eastAsia="Times New Roman" w:hAnsi="Cambria" w:cs="Times New Roman"/>
          <w:color w:val="000000"/>
          <w:lang w:eastAsia="pt-BR"/>
        </w:rPr>
        <w:t xml:space="preserve"> - P</w:t>
      </w:r>
      <w:r w:rsidR="001F5B0B">
        <w:rPr>
          <w:rFonts w:ascii="Cambria" w:eastAsia="Times New Roman" w:hAnsi="Cambria" w:cs="Times New Roman"/>
          <w:color w:val="000000"/>
          <w:lang w:eastAsia="pt-BR"/>
        </w:rPr>
        <w:t>R</w:t>
      </w:r>
      <w:r w:rsidRPr="00AF6C7A">
        <w:rPr>
          <w:rFonts w:ascii="Cambria" w:eastAsia="Times New Roman" w:hAnsi="Cambria" w:cs="Times New Roman"/>
          <w:color w:val="000000"/>
          <w:lang w:eastAsia="pt-BR"/>
        </w:rPr>
        <w:t>:</w:t>
      </w:r>
    </w:p>
    <w:p w14:paraId="322627FB"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1 - </w:t>
      </w:r>
      <w:r w:rsidRPr="00AF6C7A">
        <w:rPr>
          <w:rFonts w:ascii="Cambria" w:eastAsia="Times New Roman" w:hAnsi="Cambria" w:cs="Times New Roman"/>
          <w:color w:val="000000"/>
          <w:lang w:eastAsia="pt-BR"/>
        </w:rPr>
        <w:t>Imobiliário;</w:t>
      </w:r>
    </w:p>
    <w:p w14:paraId="7CD88A6B"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2 - </w:t>
      </w:r>
      <w:r w:rsidRPr="00AF6C7A">
        <w:rPr>
          <w:rFonts w:ascii="Cambria" w:eastAsia="Times New Roman" w:hAnsi="Cambria" w:cs="Times New Roman"/>
          <w:color w:val="000000"/>
          <w:lang w:eastAsia="pt-BR"/>
        </w:rPr>
        <w:t>Loteamento;</w:t>
      </w:r>
    </w:p>
    <w:p w14:paraId="1A432618"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3 - </w:t>
      </w:r>
      <w:r w:rsidRPr="00AF6C7A">
        <w:rPr>
          <w:rFonts w:ascii="Cambria" w:eastAsia="Times New Roman" w:hAnsi="Cambria" w:cs="Times New Roman"/>
          <w:color w:val="000000"/>
          <w:lang w:eastAsia="pt-BR"/>
        </w:rPr>
        <w:t>Desmembramento ou remembramento;</w:t>
      </w:r>
    </w:p>
    <w:p w14:paraId="1D19224A"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4 - </w:t>
      </w:r>
      <w:r w:rsidRPr="00AF6C7A">
        <w:rPr>
          <w:rFonts w:ascii="Cambria" w:eastAsia="Times New Roman" w:hAnsi="Cambria" w:cs="Times New Roman"/>
          <w:color w:val="000000"/>
          <w:lang w:eastAsia="pt-BR"/>
        </w:rPr>
        <w:t>Calçadas em vias urbanas;</w:t>
      </w:r>
    </w:p>
    <w:p w14:paraId="684533DE"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5 - </w:t>
      </w:r>
      <w:r w:rsidRPr="00AF6C7A">
        <w:rPr>
          <w:rFonts w:ascii="Cambria" w:eastAsia="Times New Roman" w:hAnsi="Cambria" w:cs="Times New Roman"/>
          <w:color w:val="000000"/>
          <w:lang w:eastAsia="pt-BR"/>
        </w:rPr>
        <w:t>Intervenção no sistema viário municipal;</w:t>
      </w:r>
    </w:p>
    <w:p w14:paraId="41E3B453" w14:textId="3E4F3205"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6 - </w:t>
      </w:r>
      <w:r w:rsidR="00093FE8" w:rsidRPr="00AF6C7A">
        <w:rPr>
          <w:rFonts w:ascii="Cambria" w:eastAsia="Times New Roman" w:hAnsi="Cambria" w:cs="Times New Roman"/>
          <w:color w:val="000000"/>
          <w:lang w:eastAsia="pt-BR"/>
        </w:rPr>
        <w:t>Polos</w:t>
      </w:r>
      <w:r w:rsidRPr="00AF6C7A">
        <w:rPr>
          <w:rFonts w:ascii="Cambria" w:eastAsia="Times New Roman" w:hAnsi="Cambria" w:cs="Times New Roman"/>
          <w:color w:val="000000"/>
          <w:lang w:eastAsia="pt-BR"/>
        </w:rPr>
        <w:t xml:space="preserve"> geradores de tráfego; e</w:t>
      </w:r>
    </w:p>
    <w:p w14:paraId="5789A479" w14:textId="6014B5FE"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7</w:t>
      </w:r>
      <w:r w:rsidR="00AA0F05">
        <w:rPr>
          <w:rFonts w:ascii="Cambria" w:eastAsia="Times New Roman" w:hAnsi="Cambria" w:cs="Times New Roman"/>
          <w:b/>
          <w:bCs/>
          <w:color w:val="000000"/>
          <w:lang w:eastAsia="pt-BR"/>
        </w:rPr>
        <w:t xml:space="preserve"> </w:t>
      </w:r>
      <w:r w:rsidR="008D6C0A">
        <w:rPr>
          <w:rFonts w:ascii="Cambria" w:eastAsia="Times New Roman" w:hAnsi="Cambria" w:cs="Times New Roman"/>
          <w:b/>
          <w:bCs/>
          <w:color w:val="000000"/>
          <w:lang w:eastAsia="pt-BR"/>
        </w:rPr>
        <w:t>-</w:t>
      </w:r>
      <w:r w:rsidR="002165BD">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Demais ações e projetos que possam utilizar ou influenciar no/o Sistema Viário municipal.</w:t>
      </w:r>
    </w:p>
    <w:p w14:paraId="5677AB5E"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47F62730" w14:textId="19ABF52C"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Art. 3º -</w:t>
      </w:r>
      <w:r w:rsidRPr="00AF6C7A">
        <w:rPr>
          <w:rFonts w:ascii="Cambria" w:eastAsia="Times New Roman" w:hAnsi="Cambria" w:cs="Times New Roman"/>
          <w:color w:val="000000"/>
          <w:lang w:eastAsia="pt-BR"/>
        </w:rPr>
        <w:t xml:space="preserve"> O Município fará a supervisão e fiscalização, quando da implantação do Sistema Viário, com base em normas correntes no Estado, usadas pelo DNIT e DER</w:t>
      </w:r>
      <w:r w:rsidR="002165BD">
        <w:rPr>
          <w:rFonts w:ascii="Cambria" w:eastAsia="Times New Roman" w:hAnsi="Cambria" w:cs="Times New Roman"/>
          <w:color w:val="000000"/>
          <w:lang w:eastAsia="pt-BR"/>
        </w:rPr>
        <w:t>, ou outra norma, regulamento ou lei vigente, em âmbito Estadual ou Federal</w:t>
      </w:r>
      <w:r w:rsidRPr="00AF6C7A">
        <w:rPr>
          <w:rFonts w:ascii="Cambria" w:eastAsia="Times New Roman" w:hAnsi="Cambria" w:cs="Times New Roman"/>
          <w:color w:val="000000"/>
          <w:lang w:eastAsia="pt-BR"/>
        </w:rPr>
        <w:t>.</w:t>
      </w:r>
    </w:p>
    <w:p w14:paraId="494A47CF" w14:textId="4044C326" w:rsidR="00AF6C7A" w:rsidRDefault="00AA0F05" w:rsidP="00955161">
      <w:pPr>
        <w:spacing w:after="0" w:line="276" w:lineRule="auto"/>
        <w:jc w:val="both"/>
        <w:rPr>
          <w:rFonts w:ascii="Cambria" w:eastAsia="Times New Roman" w:hAnsi="Cambria" w:cs="Times New Roman"/>
          <w:lang w:eastAsia="pt-BR"/>
        </w:rPr>
      </w:pPr>
      <w:r w:rsidRPr="001B452B">
        <w:rPr>
          <w:rFonts w:ascii="Cambria" w:eastAsia="Times New Roman" w:hAnsi="Cambria" w:cs="Times New Roman"/>
          <w:b/>
          <w:bCs/>
          <w:lang w:eastAsia="pt-BR"/>
        </w:rPr>
        <w:t xml:space="preserve">Parágrafo Único </w:t>
      </w:r>
      <w:r>
        <w:rPr>
          <w:rFonts w:ascii="Cambria" w:eastAsia="Times New Roman" w:hAnsi="Cambria" w:cs="Times New Roman"/>
          <w:b/>
          <w:bCs/>
          <w:lang w:eastAsia="pt-BR"/>
        </w:rPr>
        <w:t>–</w:t>
      </w:r>
      <w:r w:rsidRPr="001B452B">
        <w:rPr>
          <w:rFonts w:ascii="Cambria" w:eastAsia="Times New Roman" w:hAnsi="Cambria" w:cs="Times New Roman"/>
          <w:lang w:eastAsia="pt-BR"/>
        </w:rPr>
        <w:t xml:space="preserve"> </w:t>
      </w:r>
      <w:r>
        <w:rPr>
          <w:rFonts w:ascii="Cambria" w:eastAsia="Times New Roman" w:hAnsi="Cambria" w:cs="Times New Roman"/>
          <w:lang w:eastAsia="pt-BR"/>
        </w:rPr>
        <w:t>Deve sempre priorizar a continuidade das vias já existentes em projetos urbanos a serem implantados ou na ampliação dos que já são existentes;</w:t>
      </w:r>
    </w:p>
    <w:p w14:paraId="658427A0" w14:textId="77777777" w:rsidR="00AA0F05" w:rsidRPr="00AF6C7A" w:rsidRDefault="00AA0F05" w:rsidP="001F5B0B">
      <w:pPr>
        <w:spacing w:after="0" w:line="276" w:lineRule="auto"/>
        <w:rPr>
          <w:rFonts w:ascii="Times New Roman" w:eastAsia="Times New Roman" w:hAnsi="Times New Roman" w:cs="Times New Roman"/>
          <w:sz w:val="24"/>
          <w:szCs w:val="24"/>
          <w:lang w:eastAsia="pt-BR"/>
        </w:rPr>
      </w:pPr>
    </w:p>
    <w:p w14:paraId="41B1B534" w14:textId="77777777" w:rsidR="00AF6C7A" w:rsidRPr="00AF6C7A" w:rsidRDefault="00AF6C7A" w:rsidP="001F5B0B">
      <w:pPr>
        <w:spacing w:after="24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Art. 4º -</w:t>
      </w:r>
      <w:r w:rsidRPr="00AF6C7A">
        <w:rPr>
          <w:rFonts w:ascii="Cambria" w:eastAsia="Times New Roman" w:hAnsi="Cambria" w:cs="Times New Roman"/>
          <w:color w:val="000000"/>
          <w:lang w:eastAsia="pt-BR"/>
        </w:rPr>
        <w:t xml:space="preserve"> O Poder Público editará Atos Administrativos necessários ao cumprimento desta Lei.</w:t>
      </w:r>
    </w:p>
    <w:p w14:paraId="534E126F" w14:textId="77777777" w:rsidR="00AF6C7A" w:rsidRPr="00AF6C7A" w:rsidRDefault="00AF6C7A" w:rsidP="00D24375">
      <w:pPr>
        <w:pStyle w:val="Ttulo1"/>
        <w:rPr>
          <w:rFonts w:ascii="Times New Roman" w:hAnsi="Times New Roman"/>
          <w:sz w:val="48"/>
        </w:rPr>
      </w:pPr>
      <w:bookmarkStart w:id="3" w:name="_Toc138247440"/>
      <w:r w:rsidRPr="00AF6C7A">
        <w:t>CAPÍTULO II</w:t>
      </w:r>
      <w:bookmarkEnd w:id="3"/>
    </w:p>
    <w:p w14:paraId="4FA780D7" w14:textId="32CDE32D" w:rsidR="00AF6C7A" w:rsidRPr="001F5B0B" w:rsidRDefault="00AF6C7A" w:rsidP="00D24375">
      <w:pPr>
        <w:pStyle w:val="Ttulo1"/>
        <w:rPr>
          <w:rFonts w:ascii="Times New Roman" w:hAnsi="Times New Roman"/>
          <w:sz w:val="48"/>
        </w:rPr>
      </w:pPr>
      <w:bookmarkStart w:id="4" w:name="_Toc138247441"/>
      <w:r w:rsidRPr="00AF6C7A">
        <w:t>DA CLASSIFICAÇÃO E DEFINIÇÃO</w:t>
      </w:r>
      <w:bookmarkEnd w:id="4"/>
    </w:p>
    <w:p w14:paraId="6806A952" w14:textId="77777777" w:rsidR="00AF6C7A" w:rsidRPr="00AF6C7A" w:rsidRDefault="00AF6C7A" w:rsidP="001F5B0B">
      <w:pPr>
        <w:pStyle w:val="Ttulo2"/>
        <w:spacing w:line="276" w:lineRule="auto"/>
        <w:rPr>
          <w:rFonts w:ascii="Times New Roman" w:hAnsi="Times New Roman"/>
          <w:sz w:val="36"/>
        </w:rPr>
      </w:pPr>
      <w:bookmarkStart w:id="5" w:name="_Toc138247442"/>
      <w:r w:rsidRPr="00AF6C7A">
        <w:t>Seção I</w:t>
      </w:r>
      <w:bookmarkEnd w:id="5"/>
    </w:p>
    <w:p w14:paraId="629A9A3C" w14:textId="77777777" w:rsidR="00AF6C7A" w:rsidRPr="00AF6C7A" w:rsidRDefault="00AF6C7A" w:rsidP="001F5B0B">
      <w:pPr>
        <w:pStyle w:val="Ttulo2"/>
        <w:spacing w:line="276" w:lineRule="auto"/>
        <w:rPr>
          <w:rFonts w:ascii="Times New Roman" w:hAnsi="Times New Roman"/>
          <w:sz w:val="36"/>
        </w:rPr>
      </w:pPr>
      <w:bookmarkStart w:id="6" w:name="_Toc138247443"/>
      <w:r w:rsidRPr="00AF6C7A">
        <w:t>Das Vias Urbanas</w:t>
      </w:r>
      <w:bookmarkEnd w:id="6"/>
    </w:p>
    <w:p w14:paraId="27CAE497" w14:textId="77777777" w:rsidR="00AF6C7A" w:rsidRPr="00AF6C7A" w:rsidRDefault="00AF6C7A" w:rsidP="001F5B0B">
      <w:pPr>
        <w:spacing w:before="120"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Art. 5º -</w:t>
      </w:r>
      <w:r w:rsidRPr="00AF6C7A">
        <w:rPr>
          <w:rFonts w:ascii="Cambria" w:eastAsia="Times New Roman" w:hAnsi="Cambria" w:cs="Times New Roman"/>
          <w:color w:val="000000"/>
          <w:lang w:eastAsia="pt-BR"/>
        </w:rPr>
        <w:t xml:space="preserve"> Para efeito desta Lei serão adotadas as seguintes definições para as áreas de vias urbanas:</w:t>
      </w:r>
    </w:p>
    <w:p w14:paraId="2DB04E65"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2DA10DAE" w14:textId="5E0B474A" w:rsidR="002165BD" w:rsidRPr="00AF6C7A" w:rsidRDefault="002165BD" w:rsidP="002165BD">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I - Vias Estruturais: </w:t>
      </w:r>
      <w:r w:rsidRPr="00AF6C7A">
        <w:rPr>
          <w:rFonts w:ascii="Cambria" w:eastAsia="Times New Roman" w:hAnsi="Cambria" w:cs="Times New Roman"/>
          <w:color w:val="000000"/>
          <w:lang w:eastAsia="pt-BR"/>
        </w:rPr>
        <w:t>São vias destinadas à estruturação do espaço urbano, são preferenciais, definidas como principais vias de comércio e serviços; </w:t>
      </w:r>
    </w:p>
    <w:p w14:paraId="2A3F6B7C" w14:textId="77777777" w:rsidR="002165BD" w:rsidRDefault="002165BD" w:rsidP="001F5B0B">
      <w:pPr>
        <w:spacing w:after="0" w:line="276" w:lineRule="auto"/>
        <w:jc w:val="both"/>
        <w:rPr>
          <w:rFonts w:ascii="Cambria" w:eastAsia="Times New Roman" w:hAnsi="Cambria" w:cs="Times New Roman"/>
          <w:b/>
          <w:bCs/>
          <w:color w:val="000000"/>
          <w:lang w:eastAsia="pt-BR"/>
        </w:rPr>
      </w:pPr>
    </w:p>
    <w:p w14:paraId="5FBC54DA" w14:textId="71BADA84"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w:t>
      </w:r>
      <w:r w:rsidR="002165BD">
        <w:rPr>
          <w:rFonts w:ascii="Cambria" w:eastAsia="Times New Roman" w:hAnsi="Cambria" w:cs="Times New Roman"/>
          <w:b/>
          <w:bCs/>
          <w:color w:val="000000"/>
          <w:lang w:eastAsia="pt-BR"/>
        </w:rPr>
        <w:t>I</w:t>
      </w:r>
      <w:r w:rsidRPr="00AF6C7A">
        <w:rPr>
          <w:rFonts w:ascii="Cambria" w:eastAsia="Times New Roman" w:hAnsi="Cambria" w:cs="Times New Roman"/>
          <w:b/>
          <w:bCs/>
          <w:color w:val="000000"/>
          <w:lang w:eastAsia="pt-BR"/>
        </w:rPr>
        <w:t xml:space="preserve"> - Vias Arteriais:</w:t>
      </w:r>
      <w:r w:rsidRPr="00AF6C7A">
        <w:rPr>
          <w:rFonts w:ascii="Cambria" w:eastAsia="Times New Roman" w:hAnsi="Cambria" w:cs="Times New Roman"/>
          <w:color w:val="000000"/>
          <w:lang w:eastAsia="pt-BR"/>
        </w:rPr>
        <w:t xml:space="preserve"> Formam o anel viário de circulação de veículos de carga que estejam de passagem pelo Município e destinam-se a transportar grandes volumes de tráfego, para todos os tipos de veículos, de altas e médias velocidades, tendo ainda como sua função principal proporcionar boa qualidade de serviços aos volumes produzidos pelas áreas geradoras de tráfego, e por função secundária prever acesso a propriedades adjacentes às vias.</w:t>
      </w:r>
    </w:p>
    <w:p w14:paraId="21AACE8B"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30C27C2B"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III - Vias Coletoras:</w:t>
      </w:r>
      <w:r w:rsidRPr="00AF6C7A">
        <w:rPr>
          <w:rFonts w:ascii="Cambria" w:eastAsia="Times New Roman" w:hAnsi="Cambria" w:cs="Times New Roman"/>
          <w:color w:val="000000"/>
          <w:lang w:eastAsia="pt-BR"/>
        </w:rPr>
        <w:t xml:space="preserve"> São as vias de ligação entre as vias principais, arteriais e estruturais, e também de vias secundárias, locais, rurais e outras, com vias principais, servindo tanto ao tráfego quanto ao acesso às propriedades, mas, em princípio, devem servir ao tráfego local como função principal e não deverão ser utilizadas para grandes volumes de tráfego.</w:t>
      </w:r>
    </w:p>
    <w:p w14:paraId="30225703"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3070DC51" w14:textId="1D57E9A8"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IV - Vias Locais:</w:t>
      </w:r>
      <w:r w:rsidRPr="00AF6C7A">
        <w:rPr>
          <w:rFonts w:ascii="Cambria" w:eastAsia="Times New Roman" w:hAnsi="Cambria" w:cs="Times New Roman"/>
          <w:color w:val="000000"/>
          <w:lang w:eastAsia="pt-BR"/>
        </w:rPr>
        <w:t xml:space="preserve"> Têm como função principal dar acesso direto </w:t>
      </w:r>
      <w:r w:rsidR="00955161" w:rsidRPr="00AF6C7A">
        <w:rPr>
          <w:rFonts w:ascii="Cambria" w:eastAsia="Times New Roman" w:hAnsi="Cambria" w:cs="Times New Roman"/>
          <w:color w:val="000000"/>
          <w:lang w:eastAsia="pt-BR"/>
        </w:rPr>
        <w:t>a</w:t>
      </w:r>
      <w:r w:rsidRPr="00AF6C7A">
        <w:rPr>
          <w:rFonts w:ascii="Cambria" w:eastAsia="Times New Roman" w:hAnsi="Cambria" w:cs="Times New Roman"/>
          <w:color w:val="000000"/>
          <w:lang w:eastAsia="pt-BR"/>
        </w:rPr>
        <w:t xml:space="preserve"> propriedades, não devendo ser, em princípio, utilizadas para outros volumes de tráfego.</w:t>
      </w:r>
    </w:p>
    <w:p w14:paraId="74C0DB2D"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25A53FB1"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 - Ciclofaixa:</w:t>
      </w:r>
      <w:r w:rsidRPr="00AF6C7A">
        <w:rPr>
          <w:rFonts w:ascii="Cambria" w:eastAsia="Times New Roman" w:hAnsi="Cambria" w:cs="Times New Roman"/>
          <w:color w:val="000000"/>
          <w:lang w:eastAsia="pt-BR"/>
        </w:rPr>
        <w:t xml:space="preserve"> Parte da pista de rolamento, delimitada por sinalização específica, destinada à circulação exclusiva de ciclos, sendo estes, definidos como veículo de, pelo menos, duas rodas, de propulsão humana, nos termos do Código de Trânsito Brasileiro.</w:t>
      </w:r>
    </w:p>
    <w:p w14:paraId="4F8923F8"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5B35C38C" w14:textId="194F560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VI - Vias e</w:t>
      </w:r>
      <w:r w:rsidR="002165BD">
        <w:rPr>
          <w:rFonts w:ascii="Cambria" w:eastAsia="Times New Roman" w:hAnsi="Cambria" w:cs="Times New Roman"/>
          <w:b/>
          <w:bCs/>
          <w:color w:val="000000"/>
          <w:lang w:eastAsia="pt-BR"/>
        </w:rPr>
        <w:t>/ou</w:t>
      </w:r>
      <w:r w:rsidRPr="00AF6C7A">
        <w:rPr>
          <w:rFonts w:ascii="Cambria" w:eastAsia="Times New Roman" w:hAnsi="Cambria" w:cs="Times New Roman"/>
          <w:b/>
          <w:bCs/>
          <w:color w:val="000000"/>
          <w:lang w:eastAsia="pt-BR"/>
        </w:rPr>
        <w:t xml:space="preserve"> Áreas de Pedestres: </w:t>
      </w:r>
      <w:r w:rsidRPr="00AF6C7A">
        <w:rPr>
          <w:rFonts w:ascii="Cambria" w:eastAsia="Times New Roman" w:hAnsi="Cambria" w:cs="Times New Roman"/>
          <w:color w:val="000000"/>
          <w:lang w:eastAsia="pt-BR"/>
        </w:rPr>
        <w:t>Vias destinadas à circulação de pessoas, podendo ser dotadas de mobiliários e equipamentos coletivos urbanos como: telefone, quiosques, banca de jornal, etc.; </w:t>
      </w:r>
    </w:p>
    <w:p w14:paraId="351C8744" w14:textId="77777777" w:rsidR="002165BD" w:rsidRDefault="002165BD" w:rsidP="001F5B0B">
      <w:pPr>
        <w:spacing w:after="0" w:line="276" w:lineRule="auto"/>
        <w:jc w:val="both"/>
        <w:rPr>
          <w:rFonts w:ascii="Cambria" w:eastAsia="Times New Roman" w:hAnsi="Cambria" w:cs="Times New Roman"/>
          <w:b/>
          <w:bCs/>
          <w:color w:val="000000"/>
          <w:lang w:eastAsia="pt-BR"/>
        </w:rPr>
      </w:pPr>
    </w:p>
    <w:p w14:paraId="389BC5A0" w14:textId="43C71906" w:rsidR="00AF6C7A" w:rsidRDefault="00AF6C7A" w:rsidP="001F5B0B">
      <w:pPr>
        <w:spacing w:after="0" w:line="276" w:lineRule="auto"/>
        <w:jc w:val="both"/>
        <w:rPr>
          <w:rFonts w:ascii="Cambria" w:eastAsia="Times New Roman" w:hAnsi="Cambria" w:cs="Times New Roman"/>
          <w:color w:val="000000"/>
          <w:lang w:eastAsia="pt-BR"/>
        </w:rPr>
      </w:pPr>
      <w:r w:rsidRPr="00AF6C7A">
        <w:rPr>
          <w:rFonts w:ascii="Cambria" w:eastAsia="Times New Roman" w:hAnsi="Cambria" w:cs="Times New Roman"/>
          <w:b/>
          <w:bCs/>
          <w:color w:val="000000"/>
          <w:lang w:eastAsia="pt-BR"/>
        </w:rPr>
        <w:t xml:space="preserve">VII - Cruzamentos: </w:t>
      </w:r>
      <w:r w:rsidRPr="00AF6C7A">
        <w:rPr>
          <w:rFonts w:ascii="Cambria" w:eastAsia="Times New Roman" w:hAnsi="Cambria" w:cs="Times New Roman"/>
          <w:color w:val="000000"/>
          <w:lang w:eastAsia="pt-BR"/>
        </w:rPr>
        <w:t>Os cruzamentos destinam-se a articular o Sistema Viário Básico nas suas diversas vias, e se classificam em dois tipos</w:t>
      </w:r>
      <w:r w:rsidR="00D24375">
        <w:rPr>
          <w:rFonts w:ascii="Cambria" w:eastAsia="Times New Roman" w:hAnsi="Cambria" w:cs="Times New Roman"/>
          <w:color w:val="000000"/>
          <w:lang w:eastAsia="pt-BR"/>
        </w:rPr>
        <w:t xml:space="preserve"> (ANEXO II)</w:t>
      </w:r>
      <w:r w:rsidRPr="00AF6C7A">
        <w:rPr>
          <w:rFonts w:ascii="Cambria" w:eastAsia="Times New Roman" w:hAnsi="Cambria" w:cs="Times New Roman"/>
          <w:color w:val="000000"/>
          <w:lang w:eastAsia="pt-BR"/>
        </w:rPr>
        <w:t>, a saber:</w:t>
      </w:r>
    </w:p>
    <w:p w14:paraId="16408CE3" w14:textId="77777777" w:rsidR="002165BD" w:rsidRPr="00AF6C7A" w:rsidRDefault="002165BD" w:rsidP="001F5B0B">
      <w:pPr>
        <w:spacing w:after="0" w:line="276" w:lineRule="auto"/>
        <w:jc w:val="both"/>
        <w:rPr>
          <w:rFonts w:ascii="Times New Roman" w:eastAsia="Times New Roman" w:hAnsi="Times New Roman" w:cs="Times New Roman"/>
          <w:sz w:val="24"/>
          <w:szCs w:val="24"/>
          <w:lang w:eastAsia="pt-BR"/>
        </w:rPr>
      </w:pPr>
    </w:p>
    <w:p w14:paraId="4AF956F4" w14:textId="77777777" w:rsidR="00AF6C7A" w:rsidRDefault="00AF6C7A" w:rsidP="001F5B0B">
      <w:pPr>
        <w:spacing w:after="0" w:line="276" w:lineRule="auto"/>
        <w:jc w:val="both"/>
        <w:rPr>
          <w:rFonts w:ascii="Cambria" w:eastAsia="Times New Roman" w:hAnsi="Cambria" w:cs="Times New Roman"/>
          <w:color w:val="000000"/>
          <w:lang w:eastAsia="pt-BR"/>
        </w:rPr>
      </w:pPr>
      <w:r w:rsidRPr="00AF6C7A">
        <w:rPr>
          <w:rFonts w:ascii="Cambria" w:eastAsia="Times New Roman" w:hAnsi="Cambria" w:cs="Times New Roman"/>
          <w:b/>
          <w:bCs/>
          <w:color w:val="000000"/>
          <w:lang w:eastAsia="pt-BR"/>
        </w:rPr>
        <w:t>a) Cruzamento Simples:</w:t>
      </w:r>
      <w:r w:rsidRPr="00AF6C7A">
        <w:rPr>
          <w:rFonts w:ascii="Cambria" w:eastAsia="Times New Roman" w:hAnsi="Cambria" w:cs="Times New Roman"/>
          <w:color w:val="000000"/>
          <w:lang w:eastAsia="pt-BR"/>
        </w:rPr>
        <w:t xml:space="preserve"> São os cruzamentos em nível com, no máximo, duas vias que se interceptam, de preferência, ortogonalmente. </w:t>
      </w:r>
    </w:p>
    <w:p w14:paraId="7F65CA52" w14:textId="77777777" w:rsidR="002165BD" w:rsidRPr="00AF6C7A" w:rsidRDefault="002165BD" w:rsidP="001F5B0B">
      <w:pPr>
        <w:spacing w:after="0" w:line="276" w:lineRule="auto"/>
        <w:jc w:val="both"/>
        <w:rPr>
          <w:rFonts w:ascii="Times New Roman" w:eastAsia="Times New Roman" w:hAnsi="Times New Roman" w:cs="Times New Roman"/>
          <w:sz w:val="24"/>
          <w:szCs w:val="24"/>
          <w:lang w:eastAsia="pt-BR"/>
        </w:rPr>
      </w:pPr>
    </w:p>
    <w:p w14:paraId="5A89A196" w14:textId="3589795D" w:rsidR="00AF6C7A" w:rsidRDefault="00AF6C7A" w:rsidP="001F5B0B">
      <w:pPr>
        <w:spacing w:after="240" w:line="276" w:lineRule="auto"/>
        <w:jc w:val="both"/>
        <w:rPr>
          <w:rFonts w:ascii="Cambria" w:eastAsia="Times New Roman" w:hAnsi="Cambria" w:cs="Times New Roman"/>
          <w:color w:val="000000"/>
          <w:lang w:eastAsia="pt-BR"/>
        </w:rPr>
      </w:pPr>
      <w:r w:rsidRPr="00AF6C7A">
        <w:rPr>
          <w:rFonts w:ascii="Cambria" w:eastAsia="Times New Roman" w:hAnsi="Cambria" w:cs="Times New Roman"/>
          <w:b/>
          <w:bCs/>
          <w:color w:val="000000"/>
          <w:lang w:eastAsia="pt-BR"/>
        </w:rPr>
        <w:t>b) Cruzamento Rotulados:</w:t>
      </w:r>
      <w:r w:rsidRPr="00AF6C7A">
        <w:rPr>
          <w:rFonts w:ascii="Cambria" w:eastAsia="Times New Roman" w:hAnsi="Cambria" w:cs="Times New Roman"/>
          <w:color w:val="000000"/>
          <w:lang w:eastAsia="pt-BR"/>
        </w:rPr>
        <w:t xml:space="preserve"> São cruzamentos de duas ou mais vias, feitos em nível com controle de fluxo sinalizado (Placas: PARE/VIA PREFERENCIAL), ou semáforos, conforme estudos de volume de fluxo.</w:t>
      </w:r>
    </w:p>
    <w:p w14:paraId="21B8894D" w14:textId="031C440B" w:rsidR="00AF6C7A" w:rsidRPr="00AF6C7A" w:rsidRDefault="00AF6C7A" w:rsidP="001F5B0B">
      <w:pPr>
        <w:pStyle w:val="Ttulo2"/>
        <w:spacing w:line="276" w:lineRule="auto"/>
        <w:rPr>
          <w:rFonts w:ascii="Times New Roman" w:hAnsi="Times New Roman"/>
          <w:sz w:val="36"/>
        </w:rPr>
      </w:pPr>
      <w:bookmarkStart w:id="7" w:name="_Toc138247444"/>
      <w:r w:rsidRPr="00AF6C7A">
        <w:t>Seção II</w:t>
      </w:r>
      <w:bookmarkEnd w:id="7"/>
    </w:p>
    <w:p w14:paraId="3F78097E" w14:textId="4817D4A5" w:rsidR="00AF6C7A" w:rsidRPr="00AF6C7A" w:rsidRDefault="00AF6C7A" w:rsidP="001F5B0B">
      <w:pPr>
        <w:pStyle w:val="Ttulo2"/>
        <w:spacing w:line="276" w:lineRule="auto"/>
        <w:rPr>
          <w:rFonts w:ascii="Times New Roman" w:hAnsi="Times New Roman"/>
          <w:sz w:val="36"/>
        </w:rPr>
      </w:pPr>
      <w:bookmarkStart w:id="8" w:name="_Toc138247445"/>
      <w:r w:rsidRPr="00AF6C7A">
        <w:t>Da Classificação das Vias Municipais</w:t>
      </w:r>
      <w:bookmarkEnd w:id="8"/>
    </w:p>
    <w:p w14:paraId="7B10FB4A" w14:textId="37FFA6E4" w:rsidR="00AF6C7A" w:rsidRDefault="00AF6C7A" w:rsidP="001F5B0B">
      <w:pPr>
        <w:spacing w:after="240" w:line="276" w:lineRule="auto"/>
        <w:jc w:val="both"/>
        <w:rPr>
          <w:rFonts w:ascii="Cambria" w:eastAsia="Times New Roman" w:hAnsi="Cambria" w:cs="Times New Roman"/>
          <w:color w:val="000000"/>
          <w:lang w:eastAsia="pt-BR"/>
        </w:rPr>
      </w:pPr>
      <w:r w:rsidRPr="00AF6C7A">
        <w:rPr>
          <w:rFonts w:ascii="Cambria" w:eastAsia="Times New Roman" w:hAnsi="Cambria" w:cs="Times New Roman"/>
          <w:color w:val="000000"/>
          <w:lang w:eastAsia="pt-BR"/>
        </w:rPr>
        <w:br/>
      </w:r>
      <w:r w:rsidR="00672D7E">
        <w:rPr>
          <w:rFonts w:ascii="Cambria" w:eastAsia="Times New Roman" w:hAnsi="Cambria" w:cs="Times New Roman"/>
          <w:b/>
          <w:bCs/>
          <w:color w:val="000000"/>
          <w:lang w:eastAsia="pt-BR"/>
        </w:rPr>
        <w:t>Art. 6</w:t>
      </w:r>
      <w:r w:rsidRPr="00AF6C7A">
        <w:rPr>
          <w:rFonts w:ascii="Cambria" w:eastAsia="Times New Roman" w:hAnsi="Cambria" w:cs="Times New Roman"/>
          <w:b/>
          <w:bCs/>
          <w:color w:val="000000"/>
          <w:lang w:eastAsia="pt-BR"/>
        </w:rPr>
        <w:t>º -</w:t>
      </w:r>
      <w:r w:rsidRPr="00AF6C7A">
        <w:rPr>
          <w:rFonts w:ascii="Cambria" w:eastAsia="Times New Roman" w:hAnsi="Cambria" w:cs="Times New Roman"/>
          <w:color w:val="000000"/>
          <w:lang w:eastAsia="pt-BR"/>
        </w:rPr>
        <w:t xml:space="preserve"> A classificação das vias do Sistema Viário Municipal somente poderá ser alterada após debate comunitário, com audiências públicas, e mediante manifestação dos Conselhos Municipais envolvidos e/ou órgãos que venham a substituí-los, mantida a classificação funcional.</w:t>
      </w:r>
    </w:p>
    <w:p w14:paraId="743D92FA" w14:textId="77777777" w:rsidR="00AF6C7A" w:rsidRPr="00AF6C7A" w:rsidRDefault="00AF6C7A" w:rsidP="00D24375">
      <w:pPr>
        <w:pStyle w:val="Ttulo1"/>
        <w:rPr>
          <w:rFonts w:ascii="Times New Roman" w:hAnsi="Times New Roman"/>
          <w:sz w:val="48"/>
        </w:rPr>
      </w:pPr>
      <w:bookmarkStart w:id="9" w:name="_Toc138247446"/>
      <w:r w:rsidRPr="00AF6C7A">
        <w:t>CAPÍTULO III</w:t>
      </w:r>
      <w:bookmarkEnd w:id="9"/>
    </w:p>
    <w:p w14:paraId="793C8823" w14:textId="5CE851E3" w:rsidR="00AF6C7A" w:rsidRPr="00AF6C7A" w:rsidRDefault="00AF6C7A" w:rsidP="00D24375">
      <w:pPr>
        <w:pStyle w:val="Ttulo1"/>
        <w:rPr>
          <w:rFonts w:ascii="Times New Roman" w:hAnsi="Times New Roman"/>
          <w:sz w:val="48"/>
        </w:rPr>
      </w:pPr>
      <w:bookmarkStart w:id="10" w:name="_Toc138247447"/>
      <w:r w:rsidRPr="00AF6C7A">
        <w:t>DO DIMENSIONAMENTO DAS VIAS MUNICIPAIS</w:t>
      </w:r>
      <w:bookmarkEnd w:id="10"/>
    </w:p>
    <w:p w14:paraId="7F385403" w14:textId="77777777" w:rsidR="00AF6C7A" w:rsidRPr="00AF6C7A" w:rsidRDefault="00AF6C7A" w:rsidP="001F5B0B">
      <w:pPr>
        <w:pStyle w:val="Ttulo2"/>
        <w:spacing w:before="240" w:line="276" w:lineRule="auto"/>
        <w:rPr>
          <w:rFonts w:ascii="Times New Roman" w:hAnsi="Times New Roman"/>
          <w:sz w:val="36"/>
        </w:rPr>
      </w:pPr>
      <w:bookmarkStart w:id="11" w:name="_Toc138247448"/>
      <w:r w:rsidRPr="00AF6C7A">
        <w:t>Seção I</w:t>
      </w:r>
      <w:bookmarkEnd w:id="11"/>
    </w:p>
    <w:p w14:paraId="2EFBE7A2" w14:textId="77777777" w:rsidR="00AF6C7A" w:rsidRPr="00AF6C7A" w:rsidRDefault="00AF6C7A" w:rsidP="001F5B0B">
      <w:pPr>
        <w:pStyle w:val="Ttulo2"/>
        <w:spacing w:line="276" w:lineRule="auto"/>
        <w:rPr>
          <w:rFonts w:ascii="Times New Roman" w:hAnsi="Times New Roman"/>
          <w:sz w:val="36"/>
        </w:rPr>
      </w:pPr>
      <w:bookmarkStart w:id="12" w:name="_Toc138247449"/>
      <w:r w:rsidRPr="00AF6C7A">
        <w:t>Das Vias Urbanas</w:t>
      </w:r>
      <w:bookmarkEnd w:id="12"/>
    </w:p>
    <w:p w14:paraId="2FBA625B" w14:textId="70D72278" w:rsidR="00AF6C7A" w:rsidRPr="00AF6C7A" w:rsidRDefault="00672D7E" w:rsidP="001F5B0B">
      <w:pPr>
        <w:spacing w:before="120"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7</w:t>
      </w:r>
      <w:r w:rsidR="00AF6C7A" w:rsidRPr="00AF6C7A">
        <w:rPr>
          <w:rFonts w:ascii="Cambria" w:eastAsia="Times New Roman" w:hAnsi="Cambria" w:cs="Times New Roman"/>
          <w:b/>
          <w:bCs/>
          <w:color w:val="000000"/>
          <w:lang w:eastAsia="pt-BR"/>
        </w:rPr>
        <w:t xml:space="preserve">º - </w:t>
      </w:r>
      <w:r w:rsidR="00AF6C7A" w:rsidRPr="00AF6C7A">
        <w:rPr>
          <w:rFonts w:ascii="Cambria" w:eastAsia="Times New Roman" w:hAnsi="Cambria" w:cs="Times New Roman"/>
          <w:color w:val="000000"/>
          <w:lang w:eastAsia="pt-BR"/>
        </w:rPr>
        <w:t>As dimensões adotadas para cada tipo de via são:</w:t>
      </w:r>
    </w:p>
    <w:p w14:paraId="1C5C0178"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10B12C38" w14:textId="359859B3" w:rsidR="00AF6C7A" w:rsidRPr="001B452B" w:rsidRDefault="00AF6C7A"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I - Via</w:t>
      </w:r>
      <w:r w:rsidR="001F5B0B">
        <w:rPr>
          <w:rFonts w:ascii="Cambria" w:eastAsia="Times New Roman" w:hAnsi="Cambria" w:cs="Times New Roman"/>
          <w:b/>
          <w:bCs/>
          <w:lang w:eastAsia="pt-BR"/>
        </w:rPr>
        <w:t>s</w:t>
      </w:r>
      <w:r w:rsidRPr="001B452B">
        <w:rPr>
          <w:rFonts w:ascii="Cambria" w:eastAsia="Times New Roman" w:hAnsi="Cambria" w:cs="Times New Roman"/>
          <w:b/>
          <w:bCs/>
          <w:lang w:eastAsia="pt-BR"/>
        </w:rPr>
        <w:t xml:space="preserve"> Estrutura</w:t>
      </w:r>
      <w:r w:rsidR="001F5B0B">
        <w:rPr>
          <w:rFonts w:ascii="Cambria" w:eastAsia="Times New Roman" w:hAnsi="Cambria" w:cs="Times New Roman"/>
          <w:b/>
          <w:bCs/>
          <w:lang w:eastAsia="pt-BR"/>
        </w:rPr>
        <w:t>is</w:t>
      </w:r>
      <w:r w:rsidR="00D41243" w:rsidRPr="001B452B">
        <w:rPr>
          <w:rFonts w:ascii="Cambria" w:eastAsia="Times New Roman" w:hAnsi="Cambria" w:cs="Times New Roman"/>
          <w:b/>
          <w:bCs/>
          <w:lang w:eastAsia="pt-BR"/>
        </w:rPr>
        <w:t xml:space="preserve"> C</w:t>
      </w:r>
      <w:r w:rsidR="001F5B0B" w:rsidRPr="001B452B">
        <w:rPr>
          <w:rFonts w:ascii="Cambria" w:eastAsia="Times New Roman" w:hAnsi="Cambria" w:cs="Times New Roman"/>
          <w:b/>
          <w:bCs/>
          <w:lang w:eastAsia="pt-BR"/>
        </w:rPr>
        <w:t>onsolidada</w:t>
      </w:r>
      <w:r w:rsidR="001F5B0B">
        <w:rPr>
          <w:rFonts w:ascii="Cambria" w:eastAsia="Times New Roman" w:hAnsi="Cambria" w:cs="Times New Roman"/>
          <w:b/>
          <w:bCs/>
          <w:lang w:eastAsia="pt-BR"/>
        </w:rPr>
        <w:t>s</w:t>
      </w:r>
      <w:r w:rsidR="00D24375">
        <w:rPr>
          <w:rFonts w:ascii="Cambria" w:eastAsia="Times New Roman" w:hAnsi="Cambria" w:cs="Times New Roman"/>
          <w:b/>
          <w:bCs/>
          <w:lang w:eastAsia="pt-BR"/>
        </w:rPr>
        <w:t xml:space="preserve"> até a publicação desta Lei</w:t>
      </w:r>
      <w:r w:rsidRPr="001B452B">
        <w:rPr>
          <w:rFonts w:ascii="Cambria" w:eastAsia="Times New Roman" w:hAnsi="Cambria" w:cs="Times New Roman"/>
          <w:b/>
          <w:bCs/>
          <w:lang w:eastAsia="pt-BR"/>
        </w:rPr>
        <w:t>: </w:t>
      </w:r>
    </w:p>
    <w:p w14:paraId="77FA08BA" w14:textId="0579DE31" w:rsidR="00AF6C7A" w:rsidRPr="001B452B" w:rsidRDefault="00AF6C7A" w:rsidP="001F5B0B">
      <w:pPr>
        <w:numPr>
          <w:ilvl w:val="0"/>
          <w:numId w:val="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de rua: </w:t>
      </w:r>
      <w:r w:rsidR="00244E50">
        <w:rPr>
          <w:rFonts w:ascii="Cambria" w:eastAsia="Times New Roman" w:hAnsi="Cambria" w:cs="Times New Roman"/>
          <w:lang w:eastAsia="pt-BR"/>
        </w:rPr>
        <w:t xml:space="preserve">mínimo </w:t>
      </w:r>
      <w:r w:rsidR="008D6C0A" w:rsidRPr="00244E50">
        <w:rPr>
          <w:rFonts w:ascii="Cambria" w:eastAsia="Times New Roman" w:hAnsi="Cambria" w:cs="Times New Roman"/>
          <w:b/>
          <w:bCs/>
          <w:lang w:eastAsia="pt-BR"/>
        </w:rPr>
        <w:t>1</w:t>
      </w:r>
      <w:r w:rsidR="00244E50" w:rsidRPr="00244E50">
        <w:rPr>
          <w:rFonts w:ascii="Cambria" w:eastAsia="Times New Roman" w:hAnsi="Cambria" w:cs="Times New Roman"/>
          <w:b/>
          <w:bCs/>
          <w:lang w:eastAsia="pt-BR"/>
        </w:rPr>
        <w:t>3</w:t>
      </w:r>
      <w:r w:rsidRPr="00244E50">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244E50">
        <w:rPr>
          <w:rFonts w:ascii="Cambria" w:eastAsia="Times New Roman" w:hAnsi="Cambria" w:cs="Times New Roman"/>
          <w:lang w:eastAsia="pt-BR"/>
        </w:rPr>
        <w:t>treze</w:t>
      </w:r>
      <w:r w:rsidRPr="001B452B">
        <w:rPr>
          <w:rFonts w:ascii="Cambria" w:eastAsia="Times New Roman" w:hAnsi="Cambria" w:cs="Times New Roman"/>
          <w:lang w:eastAsia="pt-BR"/>
        </w:rPr>
        <w:t xml:space="preserve"> metros);</w:t>
      </w:r>
    </w:p>
    <w:p w14:paraId="4E2DC41A" w14:textId="0244B7B5" w:rsidR="00AF6C7A" w:rsidRPr="001B452B" w:rsidRDefault="00AF6C7A" w:rsidP="001F5B0B">
      <w:pPr>
        <w:numPr>
          <w:ilvl w:val="0"/>
          <w:numId w:val="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w:t>
      </w:r>
      <w:r w:rsidR="00244E50">
        <w:rPr>
          <w:rFonts w:ascii="Cambria" w:eastAsia="Times New Roman" w:hAnsi="Cambria" w:cs="Times New Roman"/>
          <w:lang w:eastAsia="pt-BR"/>
        </w:rPr>
        <w:t xml:space="preserve"> mínimo</w:t>
      </w:r>
      <w:r w:rsidRPr="001B452B">
        <w:rPr>
          <w:rFonts w:ascii="Cambria" w:eastAsia="Times New Roman" w:hAnsi="Cambria" w:cs="Times New Roman"/>
          <w:lang w:eastAsia="pt-BR"/>
        </w:rPr>
        <w:t xml:space="preserve"> </w:t>
      </w:r>
      <w:r w:rsidR="00244E50" w:rsidRPr="00244E50">
        <w:rPr>
          <w:rFonts w:ascii="Cambria" w:eastAsia="Times New Roman" w:hAnsi="Cambria" w:cs="Times New Roman"/>
          <w:b/>
          <w:bCs/>
          <w:lang w:eastAsia="pt-BR"/>
        </w:rPr>
        <w:t>9</w:t>
      </w:r>
      <w:r w:rsidRPr="00244E50">
        <w:rPr>
          <w:rFonts w:ascii="Cambria" w:eastAsia="Times New Roman" w:hAnsi="Cambria" w:cs="Times New Roman"/>
          <w:b/>
          <w:bCs/>
          <w:lang w:eastAsia="pt-BR"/>
        </w:rPr>
        <w:t xml:space="preserve"> metros</w:t>
      </w:r>
      <w:r w:rsidRPr="001B452B">
        <w:rPr>
          <w:rFonts w:ascii="Cambria" w:eastAsia="Times New Roman" w:hAnsi="Cambria" w:cs="Times New Roman"/>
          <w:lang w:eastAsia="pt-BR"/>
        </w:rPr>
        <w:t xml:space="preserve"> (</w:t>
      </w:r>
      <w:r w:rsidR="00244E50">
        <w:rPr>
          <w:rFonts w:ascii="Cambria" w:eastAsia="Times New Roman" w:hAnsi="Cambria" w:cs="Times New Roman"/>
          <w:lang w:eastAsia="pt-BR"/>
        </w:rPr>
        <w:t>nove</w:t>
      </w:r>
      <w:r w:rsidRPr="001B452B">
        <w:rPr>
          <w:rFonts w:ascii="Cambria" w:eastAsia="Times New Roman" w:hAnsi="Cambria" w:cs="Times New Roman"/>
          <w:lang w:eastAsia="pt-BR"/>
        </w:rPr>
        <w:t xml:space="preserve"> metros);</w:t>
      </w:r>
    </w:p>
    <w:p w14:paraId="4CC8EF17" w14:textId="77777777" w:rsidR="00AF6C7A" w:rsidRPr="001B452B" w:rsidRDefault="00AF6C7A" w:rsidP="001F5B0B">
      <w:pPr>
        <w:numPr>
          <w:ilvl w:val="0"/>
          <w:numId w:val="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mínimo </w:t>
      </w:r>
      <w:r w:rsidRPr="00244E50">
        <w:rPr>
          <w:rFonts w:ascii="Cambria" w:eastAsia="Times New Roman" w:hAnsi="Cambria" w:cs="Times New Roman"/>
          <w:b/>
          <w:bCs/>
          <w:lang w:eastAsia="pt-BR"/>
        </w:rPr>
        <w:t>3,0</w:t>
      </w:r>
      <w:r w:rsidR="008D6C0A" w:rsidRPr="00244E50">
        <w:rPr>
          <w:rFonts w:ascii="Cambria" w:eastAsia="Times New Roman" w:hAnsi="Cambria" w:cs="Times New Roman"/>
          <w:b/>
          <w:bCs/>
          <w:lang w:eastAsia="pt-BR"/>
        </w:rPr>
        <w:t>0</w:t>
      </w:r>
      <w:r w:rsidRPr="00244E50">
        <w:rPr>
          <w:rFonts w:ascii="Cambria" w:eastAsia="Times New Roman" w:hAnsi="Cambria" w:cs="Times New Roman"/>
          <w:b/>
          <w:bCs/>
          <w:lang w:eastAsia="pt-BR"/>
        </w:rPr>
        <w:t xml:space="preserve"> m</w:t>
      </w:r>
      <w:r w:rsidRPr="001B452B">
        <w:rPr>
          <w:rFonts w:ascii="Cambria" w:eastAsia="Times New Roman" w:hAnsi="Cambria" w:cs="Times New Roman"/>
          <w:lang w:eastAsia="pt-BR"/>
        </w:rPr>
        <w:t xml:space="preserve"> (três metros) cada faixa;</w:t>
      </w:r>
    </w:p>
    <w:p w14:paraId="5389106F" w14:textId="2285A12F" w:rsidR="00AF6C7A" w:rsidRPr="001B452B" w:rsidRDefault="00AF6C7A" w:rsidP="001F5B0B">
      <w:pPr>
        <w:numPr>
          <w:ilvl w:val="0"/>
          <w:numId w:val="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mínimo </w:t>
      </w:r>
      <w:r w:rsidRPr="00244E50">
        <w:rPr>
          <w:rFonts w:ascii="Cambria" w:eastAsia="Times New Roman" w:hAnsi="Cambria" w:cs="Times New Roman"/>
          <w:b/>
          <w:bCs/>
          <w:lang w:eastAsia="pt-BR"/>
        </w:rPr>
        <w:t>2,</w:t>
      </w:r>
      <w:r w:rsidR="00244E50" w:rsidRPr="00244E50">
        <w:rPr>
          <w:rFonts w:ascii="Cambria" w:eastAsia="Times New Roman" w:hAnsi="Cambria" w:cs="Times New Roman"/>
          <w:b/>
          <w:bCs/>
          <w:lang w:eastAsia="pt-BR"/>
        </w:rPr>
        <w:t>5</w:t>
      </w:r>
      <w:r w:rsidRPr="00244E50">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cada (dois virgula</w:t>
      </w:r>
      <w:r w:rsidR="00244E50">
        <w:rPr>
          <w:rFonts w:ascii="Cambria" w:eastAsia="Times New Roman" w:hAnsi="Cambria" w:cs="Times New Roman"/>
          <w:lang w:eastAsia="pt-BR"/>
        </w:rPr>
        <w:t xml:space="preserve"> cinco</w:t>
      </w:r>
      <w:r w:rsidR="001B452B" w:rsidRPr="001B452B">
        <w:rPr>
          <w:rFonts w:ascii="Cambria" w:eastAsia="Times New Roman" w:hAnsi="Cambria" w:cs="Times New Roman"/>
          <w:lang w:eastAsia="pt-BR"/>
        </w:rPr>
        <w:t xml:space="preserve"> </w:t>
      </w:r>
      <w:r w:rsidRPr="001B452B">
        <w:rPr>
          <w:rFonts w:ascii="Cambria" w:eastAsia="Times New Roman" w:hAnsi="Cambria" w:cs="Times New Roman"/>
          <w:lang w:eastAsia="pt-BR"/>
        </w:rPr>
        <w:t>metros);</w:t>
      </w:r>
    </w:p>
    <w:p w14:paraId="4C484C50" w14:textId="70272580" w:rsidR="00AF6C7A" w:rsidRPr="00AF6C7A" w:rsidRDefault="00AF6C7A" w:rsidP="001F5B0B">
      <w:pPr>
        <w:numPr>
          <w:ilvl w:val="0"/>
          <w:numId w:val="1"/>
        </w:numPr>
        <w:spacing w:after="0" w:line="276" w:lineRule="auto"/>
        <w:jc w:val="both"/>
        <w:textAlignment w:val="baseline"/>
        <w:rPr>
          <w:rFonts w:ascii="Cambria" w:eastAsia="Times New Roman" w:hAnsi="Cambria" w:cs="Times New Roman"/>
          <w:color w:val="000000"/>
          <w:lang w:eastAsia="pt-BR"/>
        </w:rPr>
      </w:pPr>
      <w:r w:rsidRPr="001B452B">
        <w:rPr>
          <w:rFonts w:ascii="Cambria" w:eastAsia="Times New Roman" w:hAnsi="Cambria" w:cs="Times New Roman"/>
          <w:b/>
          <w:bCs/>
          <w:lang w:eastAsia="pt-BR"/>
        </w:rPr>
        <w:t xml:space="preserve">P - </w:t>
      </w:r>
      <w:r w:rsidRPr="001B452B">
        <w:rPr>
          <w:rFonts w:ascii="Cambria" w:eastAsia="Times New Roman" w:hAnsi="Cambria" w:cs="Times New Roman"/>
          <w:lang w:eastAsia="pt-BR"/>
        </w:rPr>
        <w:t xml:space="preserve">Passeio: </w:t>
      </w:r>
      <w:r w:rsidR="00244E50">
        <w:rPr>
          <w:rFonts w:ascii="Cambria" w:eastAsia="Times New Roman" w:hAnsi="Cambria" w:cs="Times New Roman"/>
          <w:lang w:eastAsia="pt-BR"/>
        </w:rPr>
        <w:t>mínimo</w:t>
      </w:r>
      <w:r w:rsidR="00244E50" w:rsidRPr="001B452B">
        <w:rPr>
          <w:rFonts w:ascii="Cambria" w:eastAsia="Times New Roman" w:hAnsi="Cambria" w:cs="Times New Roman"/>
          <w:lang w:eastAsia="pt-BR"/>
        </w:rPr>
        <w:t xml:space="preserve"> </w:t>
      </w:r>
      <w:r w:rsidR="008D6C0A" w:rsidRPr="00244E50">
        <w:rPr>
          <w:rFonts w:ascii="Cambria" w:eastAsia="Times New Roman" w:hAnsi="Cambria" w:cs="Times New Roman"/>
          <w:b/>
          <w:bCs/>
          <w:lang w:eastAsia="pt-BR"/>
        </w:rPr>
        <w:t>2,</w:t>
      </w:r>
      <w:r w:rsidR="0004053B" w:rsidRPr="00244E50">
        <w:rPr>
          <w:rFonts w:ascii="Cambria" w:eastAsia="Times New Roman" w:hAnsi="Cambria" w:cs="Times New Roman"/>
          <w:b/>
          <w:bCs/>
          <w:lang w:eastAsia="pt-BR"/>
        </w:rPr>
        <w:t>0</w:t>
      </w:r>
      <w:r w:rsidRPr="00244E50">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dois</w:t>
      </w:r>
      <w:r w:rsidRPr="001B452B">
        <w:rPr>
          <w:rFonts w:ascii="Cambria" w:eastAsia="Times New Roman" w:hAnsi="Cambria" w:cs="Times New Roman"/>
          <w:lang w:eastAsia="pt-BR"/>
        </w:rPr>
        <w:t xml:space="preserve"> metros) de cada lado da via;</w:t>
      </w:r>
      <w:r w:rsidRPr="00AF6C7A">
        <w:rPr>
          <w:rFonts w:ascii="Cambria" w:eastAsia="Times New Roman" w:hAnsi="Cambria" w:cs="Times New Roman"/>
          <w:color w:val="000000"/>
          <w:lang w:eastAsia="pt-BR"/>
        </w:rPr>
        <w:tab/>
      </w:r>
    </w:p>
    <w:p w14:paraId="4DF9B3D3" w14:textId="5A2F460E" w:rsidR="00D24375" w:rsidRPr="00D24375" w:rsidRDefault="00955161" w:rsidP="00D24375">
      <w:pPr>
        <w:spacing w:after="0" w:line="276" w:lineRule="auto"/>
        <w:jc w:val="both"/>
        <w:rPr>
          <w:rFonts w:ascii="Cambria" w:eastAsia="Times New Roman" w:hAnsi="Cambria" w:cs="Times New Roman"/>
          <w:lang w:eastAsia="pt-BR"/>
        </w:rPr>
      </w:pPr>
      <w:r>
        <w:rPr>
          <w:rFonts w:ascii="Cambria" w:eastAsia="Times New Roman" w:hAnsi="Cambria" w:cs="Times New Roman"/>
          <w:b/>
          <w:bCs/>
          <w:lang w:eastAsia="pt-BR"/>
        </w:rPr>
        <w:t>Parágrafo único</w:t>
      </w:r>
      <w:r w:rsidR="00D24375" w:rsidRPr="00D24375">
        <w:rPr>
          <w:rFonts w:ascii="Cambria" w:eastAsia="Times New Roman" w:hAnsi="Cambria" w:cs="Times New Roman"/>
          <w:b/>
          <w:bCs/>
          <w:lang w:eastAsia="pt-BR"/>
        </w:rPr>
        <w:t xml:space="preserve">: </w:t>
      </w:r>
      <w:r w:rsidR="00D24375" w:rsidRPr="00D24375">
        <w:rPr>
          <w:rFonts w:ascii="Cambria" w:eastAsia="Times New Roman" w:hAnsi="Cambria" w:cs="Times New Roman"/>
          <w:lang w:eastAsia="pt-BR"/>
        </w:rPr>
        <w:t>No caso de vias consolidadas onde a caixa está diferente da recomendada, se mantêm as estruturas já existentes, evitando prejuízos aos confrontantes e lindeiros.</w:t>
      </w:r>
    </w:p>
    <w:p w14:paraId="1CB62FA2" w14:textId="77777777" w:rsidR="00AF6C7A" w:rsidRPr="001B452B" w:rsidRDefault="00AF6C7A" w:rsidP="001F5B0B">
      <w:pPr>
        <w:spacing w:after="0" w:line="276" w:lineRule="auto"/>
        <w:rPr>
          <w:rFonts w:ascii="Times New Roman" w:eastAsia="Times New Roman" w:hAnsi="Times New Roman" w:cs="Times New Roman"/>
          <w:sz w:val="24"/>
          <w:szCs w:val="24"/>
          <w:lang w:eastAsia="pt-BR"/>
        </w:rPr>
      </w:pPr>
    </w:p>
    <w:p w14:paraId="144E28D4" w14:textId="79B8E0F9" w:rsidR="00D41243" w:rsidRPr="001B452B" w:rsidRDefault="00D41243"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I</w:t>
      </w:r>
      <w:r w:rsidR="007A4468" w:rsidRPr="001B452B">
        <w:rPr>
          <w:rFonts w:ascii="Cambria" w:eastAsia="Times New Roman" w:hAnsi="Cambria" w:cs="Times New Roman"/>
          <w:b/>
          <w:bCs/>
          <w:lang w:eastAsia="pt-BR"/>
        </w:rPr>
        <w:t>I</w:t>
      </w:r>
      <w:r w:rsidRPr="001B452B">
        <w:rPr>
          <w:rFonts w:ascii="Cambria" w:eastAsia="Times New Roman" w:hAnsi="Cambria" w:cs="Times New Roman"/>
          <w:b/>
          <w:bCs/>
          <w:lang w:eastAsia="pt-BR"/>
        </w:rPr>
        <w:t xml:space="preserve"> </w:t>
      </w:r>
      <w:r w:rsidR="001F5B0B"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Via</w:t>
      </w:r>
      <w:r w:rsidR="001F5B0B">
        <w:rPr>
          <w:rFonts w:ascii="Cambria" w:eastAsia="Times New Roman" w:hAnsi="Cambria" w:cs="Times New Roman"/>
          <w:b/>
          <w:bCs/>
          <w:lang w:eastAsia="pt-BR"/>
        </w:rPr>
        <w:t>s</w:t>
      </w:r>
      <w:r w:rsidRPr="001B452B">
        <w:rPr>
          <w:rFonts w:ascii="Cambria" w:eastAsia="Times New Roman" w:hAnsi="Cambria" w:cs="Times New Roman"/>
          <w:b/>
          <w:bCs/>
          <w:lang w:eastAsia="pt-BR"/>
        </w:rPr>
        <w:t xml:space="preserve"> Estrutura</w:t>
      </w:r>
      <w:r w:rsidR="001F5B0B">
        <w:rPr>
          <w:rFonts w:ascii="Cambria" w:eastAsia="Times New Roman" w:hAnsi="Cambria" w:cs="Times New Roman"/>
          <w:b/>
          <w:bCs/>
          <w:lang w:eastAsia="pt-BR"/>
        </w:rPr>
        <w:t>is</w:t>
      </w:r>
      <w:r w:rsidRPr="001B452B">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a</w:t>
      </w:r>
      <w:r w:rsidR="001F5B0B" w:rsidRPr="001B452B">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serem</w:t>
      </w:r>
      <w:r w:rsidR="001F5B0B" w:rsidRPr="001B452B">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i</w:t>
      </w:r>
      <w:r w:rsidR="001F5B0B" w:rsidRPr="001B452B">
        <w:rPr>
          <w:rFonts w:ascii="Cambria" w:eastAsia="Times New Roman" w:hAnsi="Cambria" w:cs="Times New Roman"/>
          <w:b/>
          <w:bCs/>
          <w:lang w:eastAsia="pt-BR"/>
        </w:rPr>
        <w:t>mplantada</w:t>
      </w:r>
      <w:r w:rsidR="001F5B0B">
        <w:rPr>
          <w:rFonts w:ascii="Cambria" w:eastAsia="Times New Roman" w:hAnsi="Cambria" w:cs="Times New Roman"/>
          <w:b/>
          <w:bCs/>
          <w:lang w:eastAsia="pt-BR"/>
        </w:rPr>
        <w:t>s</w:t>
      </w:r>
      <w:r w:rsidR="001F5B0B" w:rsidRPr="001B452B">
        <w:rPr>
          <w:rFonts w:ascii="Cambria" w:eastAsia="Times New Roman" w:hAnsi="Cambria" w:cs="Times New Roman"/>
          <w:b/>
          <w:bCs/>
          <w:lang w:eastAsia="pt-BR"/>
        </w:rPr>
        <w:t>: </w:t>
      </w:r>
    </w:p>
    <w:p w14:paraId="158111BA" w14:textId="48CE5B59" w:rsidR="00D41243" w:rsidRPr="001B452B" w:rsidRDefault="00D41243" w:rsidP="00D24375">
      <w:pPr>
        <w:numPr>
          <w:ilvl w:val="0"/>
          <w:numId w:val="1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de rua: </w:t>
      </w:r>
      <w:r w:rsidR="00244E50">
        <w:rPr>
          <w:rFonts w:ascii="Cambria" w:eastAsia="Times New Roman" w:hAnsi="Cambria" w:cs="Times New Roman"/>
          <w:lang w:eastAsia="pt-BR"/>
        </w:rPr>
        <w:t>mínimo</w:t>
      </w:r>
      <w:r w:rsidR="00244E50" w:rsidRPr="00244E50">
        <w:rPr>
          <w:rFonts w:ascii="Cambria" w:eastAsia="Times New Roman" w:hAnsi="Cambria" w:cs="Times New Roman"/>
          <w:b/>
          <w:bCs/>
          <w:lang w:eastAsia="pt-BR"/>
        </w:rPr>
        <w:t xml:space="preserve"> </w:t>
      </w:r>
      <w:r w:rsidRPr="00244E50">
        <w:rPr>
          <w:rFonts w:ascii="Cambria" w:eastAsia="Times New Roman" w:hAnsi="Cambria" w:cs="Times New Roman"/>
          <w:b/>
          <w:bCs/>
          <w:lang w:eastAsia="pt-BR"/>
        </w:rPr>
        <w:t>2</w:t>
      </w:r>
      <w:r w:rsidR="008D6C0A" w:rsidRPr="00244E50">
        <w:rPr>
          <w:rFonts w:ascii="Cambria" w:eastAsia="Times New Roman" w:hAnsi="Cambria" w:cs="Times New Roman"/>
          <w:b/>
          <w:bCs/>
          <w:lang w:eastAsia="pt-BR"/>
        </w:rPr>
        <w:t>0</w:t>
      </w:r>
      <w:r w:rsidRPr="00244E50">
        <w:rPr>
          <w:rFonts w:ascii="Cambria" w:eastAsia="Times New Roman" w:hAnsi="Cambria" w:cs="Times New Roman"/>
          <w:b/>
          <w:bCs/>
          <w:lang w:eastAsia="pt-BR"/>
        </w:rPr>
        <w:t>,00 m (</w:t>
      </w:r>
      <w:r w:rsidR="001B452B" w:rsidRPr="001B452B">
        <w:rPr>
          <w:rFonts w:ascii="Cambria" w:eastAsia="Times New Roman" w:hAnsi="Cambria" w:cs="Times New Roman"/>
          <w:lang w:eastAsia="pt-BR"/>
        </w:rPr>
        <w:t>vinte</w:t>
      </w:r>
      <w:r w:rsidRPr="001B452B">
        <w:rPr>
          <w:rFonts w:ascii="Cambria" w:eastAsia="Times New Roman" w:hAnsi="Cambria" w:cs="Times New Roman"/>
          <w:lang w:eastAsia="pt-BR"/>
        </w:rPr>
        <w:t xml:space="preserve"> metros);</w:t>
      </w:r>
    </w:p>
    <w:p w14:paraId="1391D5B4" w14:textId="3E027722" w:rsidR="00D41243" w:rsidRPr="001B452B" w:rsidRDefault="00D41243" w:rsidP="00D24375">
      <w:pPr>
        <w:numPr>
          <w:ilvl w:val="0"/>
          <w:numId w:val="1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244E50">
        <w:rPr>
          <w:rFonts w:ascii="Cambria" w:eastAsia="Times New Roman" w:hAnsi="Cambria" w:cs="Times New Roman"/>
          <w:b/>
          <w:bCs/>
          <w:lang w:eastAsia="pt-BR"/>
        </w:rPr>
        <w:t xml:space="preserve"> </w:t>
      </w:r>
      <w:r w:rsidR="008D6C0A" w:rsidRPr="00244E50">
        <w:rPr>
          <w:rFonts w:ascii="Cambria" w:eastAsia="Times New Roman" w:hAnsi="Cambria" w:cs="Times New Roman"/>
          <w:b/>
          <w:bCs/>
          <w:lang w:eastAsia="pt-BR"/>
        </w:rPr>
        <w:t>14</w:t>
      </w:r>
      <w:r w:rsidRPr="00244E50">
        <w:rPr>
          <w:rFonts w:ascii="Cambria" w:eastAsia="Times New Roman" w:hAnsi="Cambria" w:cs="Times New Roman"/>
          <w:b/>
          <w:bCs/>
          <w:lang w:eastAsia="pt-BR"/>
        </w:rPr>
        <w:t xml:space="preserve"> metros</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quatorze</w:t>
      </w:r>
      <w:r w:rsidRPr="001B452B">
        <w:rPr>
          <w:rFonts w:ascii="Cambria" w:eastAsia="Times New Roman" w:hAnsi="Cambria" w:cs="Times New Roman"/>
          <w:lang w:eastAsia="pt-BR"/>
        </w:rPr>
        <w:t xml:space="preserve"> metros);</w:t>
      </w:r>
    </w:p>
    <w:p w14:paraId="5CC018A8" w14:textId="77777777" w:rsidR="00D41243" w:rsidRPr="001B452B" w:rsidRDefault="00D41243" w:rsidP="00D24375">
      <w:pPr>
        <w:numPr>
          <w:ilvl w:val="0"/>
          <w:numId w:val="1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mínimo </w:t>
      </w:r>
      <w:r w:rsidRPr="00244E50">
        <w:rPr>
          <w:rFonts w:ascii="Cambria" w:eastAsia="Times New Roman" w:hAnsi="Cambria" w:cs="Times New Roman"/>
          <w:b/>
          <w:bCs/>
          <w:lang w:eastAsia="pt-BR"/>
        </w:rPr>
        <w:t>3,0</w:t>
      </w:r>
      <w:r w:rsidR="008D6C0A" w:rsidRPr="00244E50">
        <w:rPr>
          <w:rFonts w:ascii="Cambria" w:eastAsia="Times New Roman" w:hAnsi="Cambria" w:cs="Times New Roman"/>
          <w:b/>
          <w:bCs/>
          <w:lang w:eastAsia="pt-BR"/>
        </w:rPr>
        <w:t>0</w:t>
      </w:r>
      <w:r w:rsidRPr="00244E50">
        <w:rPr>
          <w:rFonts w:ascii="Cambria" w:eastAsia="Times New Roman" w:hAnsi="Cambria" w:cs="Times New Roman"/>
          <w:b/>
          <w:bCs/>
          <w:lang w:eastAsia="pt-BR"/>
        </w:rPr>
        <w:t xml:space="preserve"> m</w:t>
      </w:r>
      <w:r w:rsidRPr="001B452B">
        <w:rPr>
          <w:rFonts w:ascii="Cambria" w:eastAsia="Times New Roman" w:hAnsi="Cambria" w:cs="Times New Roman"/>
          <w:lang w:eastAsia="pt-BR"/>
        </w:rPr>
        <w:t xml:space="preserve"> (três metros) cada faixa;</w:t>
      </w:r>
    </w:p>
    <w:p w14:paraId="507EBCB2" w14:textId="151DF93D" w:rsidR="00D41243" w:rsidRPr="001B452B" w:rsidRDefault="00D41243" w:rsidP="00D24375">
      <w:pPr>
        <w:numPr>
          <w:ilvl w:val="0"/>
          <w:numId w:val="1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mínimo </w:t>
      </w:r>
      <w:r w:rsidRPr="00244E50">
        <w:rPr>
          <w:rFonts w:ascii="Cambria" w:eastAsia="Times New Roman" w:hAnsi="Cambria" w:cs="Times New Roman"/>
          <w:b/>
          <w:bCs/>
          <w:lang w:eastAsia="pt-BR"/>
        </w:rPr>
        <w:t>2,50 m</w:t>
      </w:r>
      <w:r w:rsidRPr="001B452B">
        <w:rPr>
          <w:rFonts w:ascii="Cambria" w:eastAsia="Times New Roman" w:hAnsi="Cambria" w:cs="Times New Roman"/>
          <w:lang w:eastAsia="pt-BR"/>
        </w:rPr>
        <w:t xml:space="preserve"> cada (dois virgula </w:t>
      </w:r>
      <w:r w:rsidR="001B452B" w:rsidRPr="001B452B">
        <w:rPr>
          <w:rFonts w:ascii="Cambria" w:eastAsia="Times New Roman" w:hAnsi="Cambria" w:cs="Times New Roman"/>
          <w:lang w:eastAsia="pt-BR"/>
        </w:rPr>
        <w:t>cinquenta</w:t>
      </w:r>
      <w:r w:rsidRPr="001B452B">
        <w:rPr>
          <w:rFonts w:ascii="Cambria" w:eastAsia="Times New Roman" w:hAnsi="Cambria" w:cs="Times New Roman"/>
          <w:lang w:eastAsia="pt-BR"/>
        </w:rPr>
        <w:t xml:space="preserve"> metros);</w:t>
      </w:r>
    </w:p>
    <w:p w14:paraId="2919E670" w14:textId="3D9E798A" w:rsidR="00D41243" w:rsidRPr="001B452B" w:rsidRDefault="00D41243" w:rsidP="00D24375">
      <w:pPr>
        <w:numPr>
          <w:ilvl w:val="0"/>
          <w:numId w:val="1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 xml:space="preserve">P - </w:t>
      </w:r>
      <w:r w:rsidRPr="001B452B">
        <w:rPr>
          <w:rFonts w:ascii="Cambria" w:eastAsia="Times New Roman" w:hAnsi="Cambria" w:cs="Times New Roman"/>
          <w:lang w:eastAsia="pt-BR"/>
        </w:rPr>
        <w:t xml:space="preserve">Passeio: </w:t>
      </w:r>
      <w:r w:rsidR="00244E50">
        <w:rPr>
          <w:rFonts w:ascii="Cambria" w:eastAsia="Times New Roman" w:hAnsi="Cambria" w:cs="Times New Roman"/>
          <w:lang w:eastAsia="pt-BR"/>
        </w:rPr>
        <w:t>mínimo</w:t>
      </w:r>
      <w:r w:rsidR="00244E50" w:rsidRPr="00244E50">
        <w:rPr>
          <w:rFonts w:ascii="Cambria" w:eastAsia="Times New Roman" w:hAnsi="Cambria" w:cs="Times New Roman"/>
          <w:b/>
          <w:bCs/>
          <w:lang w:eastAsia="pt-BR"/>
        </w:rPr>
        <w:t xml:space="preserve"> </w:t>
      </w:r>
      <w:r w:rsidR="008D6C0A" w:rsidRPr="00244E50">
        <w:rPr>
          <w:rFonts w:ascii="Cambria" w:eastAsia="Times New Roman" w:hAnsi="Cambria" w:cs="Times New Roman"/>
          <w:b/>
          <w:bCs/>
          <w:lang w:eastAsia="pt-BR"/>
        </w:rPr>
        <w:t>3</w:t>
      </w:r>
      <w:r w:rsidRPr="00244E50">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três</w:t>
      </w:r>
      <w:r w:rsidRPr="001B452B">
        <w:rPr>
          <w:rFonts w:ascii="Cambria" w:eastAsia="Times New Roman" w:hAnsi="Cambria" w:cs="Times New Roman"/>
          <w:lang w:eastAsia="pt-BR"/>
        </w:rPr>
        <w:t xml:space="preserve"> metros) de cada lado da via;</w:t>
      </w:r>
      <w:r w:rsidRPr="001B452B">
        <w:rPr>
          <w:rFonts w:ascii="Cambria" w:eastAsia="Times New Roman" w:hAnsi="Cambria" w:cs="Times New Roman"/>
          <w:lang w:eastAsia="pt-BR"/>
        </w:rPr>
        <w:tab/>
      </w:r>
    </w:p>
    <w:p w14:paraId="61AA0E22" w14:textId="0E4E0B3B" w:rsidR="00D41243" w:rsidRPr="001B452B" w:rsidRDefault="00D41243" w:rsidP="00D24375">
      <w:pPr>
        <w:numPr>
          <w:ilvl w:val="0"/>
          <w:numId w:val="1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w:t>
      </w:r>
      <w:r w:rsidRPr="001B452B">
        <w:rPr>
          <w:rFonts w:ascii="Cambria" w:eastAsia="Times New Roman" w:hAnsi="Cambria" w:cs="Times New Roman"/>
          <w:lang w:eastAsia="pt-BR"/>
        </w:rPr>
        <w:t xml:space="preserve"> - Canteiro central: mínimo </w:t>
      </w:r>
      <w:r w:rsidR="008D6C0A" w:rsidRPr="00244E50">
        <w:rPr>
          <w:rFonts w:ascii="Cambria" w:eastAsia="Times New Roman" w:hAnsi="Cambria" w:cs="Times New Roman"/>
          <w:b/>
          <w:bCs/>
          <w:lang w:eastAsia="pt-BR"/>
        </w:rPr>
        <w:t>1</w:t>
      </w:r>
      <w:r w:rsidRPr="00244E50">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um metro</w:t>
      </w:r>
      <w:r w:rsidRPr="001B452B">
        <w:rPr>
          <w:rFonts w:ascii="Cambria" w:eastAsia="Times New Roman" w:hAnsi="Cambria" w:cs="Times New Roman"/>
          <w:lang w:eastAsia="pt-BR"/>
        </w:rPr>
        <w:t>);</w:t>
      </w:r>
    </w:p>
    <w:p w14:paraId="53ED1813" w14:textId="77777777" w:rsidR="00D41243" w:rsidRDefault="00D41243" w:rsidP="001F5B0B">
      <w:pPr>
        <w:spacing w:after="0" w:line="276" w:lineRule="auto"/>
        <w:rPr>
          <w:rFonts w:ascii="Times New Roman" w:eastAsia="Times New Roman" w:hAnsi="Times New Roman" w:cs="Times New Roman"/>
          <w:sz w:val="24"/>
          <w:szCs w:val="24"/>
          <w:lang w:eastAsia="pt-BR"/>
        </w:rPr>
      </w:pPr>
    </w:p>
    <w:p w14:paraId="408EE15A" w14:textId="719EBD55" w:rsidR="00D24375" w:rsidRPr="001B452B" w:rsidRDefault="00D24375" w:rsidP="00D24375">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lang w:eastAsia="pt-BR"/>
        </w:rPr>
        <w:t xml:space="preserve">III </w:t>
      </w:r>
      <w:r w:rsidRPr="001B452B">
        <w:rPr>
          <w:rFonts w:ascii="Cambria" w:eastAsia="Times New Roman" w:hAnsi="Cambria" w:cs="Times New Roman"/>
          <w:b/>
          <w:bCs/>
          <w:lang w:eastAsia="pt-BR"/>
        </w:rPr>
        <w:t>- Vias Arteriais Consolidadas</w:t>
      </w:r>
      <w:r>
        <w:rPr>
          <w:rFonts w:ascii="Cambria" w:eastAsia="Times New Roman" w:hAnsi="Cambria" w:cs="Times New Roman"/>
          <w:b/>
          <w:bCs/>
          <w:lang w:eastAsia="pt-BR"/>
        </w:rPr>
        <w:t xml:space="preserve"> até a publicação desta Lei</w:t>
      </w:r>
      <w:r w:rsidRPr="001B452B">
        <w:rPr>
          <w:rFonts w:ascii="Cambria" w:eastAsia="Times New Roman" w:hAnsi="Cambria" w:cs="Times New Roman"/>
          <w:b/>
          <w:bCs/>
          <w:lang w:eastAsia="pt-BR"/>
        </w:rPr>
        <w:t>:</w:t>
      </w:r>
    </w:p>
    <w:p w14:paraId="44681D46" w14:textId="63867709" w:rsidR="00D24375" w:rsidRPr="001B452B" w:rsidRDefault="00D24375" w:rsidP="00D24375">
      <w:pPr>
        <w:numPr>
          <w:ilvl w:val="0"/>
          <w:numId w:val="8"/>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w:t>
      </w:r>
      <w:r w:rsidR="00244E50" w:rsidRPr="00244E50">
        <w:rPr>
          <w:rFonts w:ascii="Cambria" w:eastAsia="Times New Roman" w:hAnsi="Cambria" w:cs="Times New Roman"/>
          <w:lang w:eastAsia="pt-BR"/>
        </w:rPr>
        <w:t xml:space="preserve"> </w:t>
      </w:r>
      <w:r w:rsidR="00244E50">
        <w:rPr>
          <w:rFonts w:ascii="Cambria" w:eastAsia="Times New Roman" w:hAnsi="Cambria" w:cs="Times New Roman"/>
          <w:lang w:eastAsia="pt-BR"/>
        </w:rPr>
        <w:t>mínimo</w:t>
      </w:r>
      <w:r w:rsidRPr="001B452B">
        <w:rPr>
          <w:rFonts w:ascii="Cambria" w:eastAsia="Times New Roman" w:hAnsi="Cambria" w:cs="Times New Roman"/>
          <w:lang w:eastAsia="pt-BR"/>
        </w:rPr>
        <w:t xml:space="preserve"> </w:t>
      </w:r>
      <w:r w:rsidRPr="001B452B">
        <w:rPr>
          <w:rFonts w:ascii="Cambria" w:eastAsia="Times New Roman" w:hAnsi="Cambria" w:cs="Times New Roman"/>
          <w:b/>
          <w:bCs/>
          <w:lang w:eastAsia="pt-BR"/>
        </w:rPr>
        <w:t>12,00 m</w:t>
      </w:r>
      <w:r w:rsidRPr="001B452B">
        <w:rPr>
          <w:rFonts w:ascii="Cambria" w:eastAsia="Times New Roman" w:hAnsi="Cambria" w:cs="Times New Roman"/>
          <w:lang w:eastAsia="pt-BR"/>
        </w:rPr>
        <w:t xml:space="preserve"> (doze metros);</w:t>
      </w:r>
    </w:p>
    <w:p w14:paraId="6937EFA0" w14:textId="3EA17530" w:rsidR="00D24375" w:rsidRPr="001B452B" w:rsidRDefault="00D24375" w:rsidP="00D24375">
      <w:pPr>
        <w:numPr>
          <w:ilvl w:val="0"/>
          <w:numId w:val="8"/>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8,00 m</w:t>
      </w:r>
      <w:r w:rsidRPr="001B452B">
        <w:rPr>
          <w:rFonts w:ascii="Cambria" w:eastAsia="Times New Roman" w:hAnsi="Cambria" w:cs="Times New Roman"/>
          <w:lang w:eastAsia="pt-BR"/>
        </w:rPr>
        <w:t xml:space="preserve"> (oito metros);</w:t>
      </w:r>
    </w:p>
    <w:p w14:paraId="21F0CE3B" w14:textId="16D98973" w:rsidR="00D24375" w:rsidRPr="001B452B" w:rsidRDefault="00D24375" w:rsidP="00D24375">
      <w:pPr>
        <w:numPr>
          <w:ilvl w:val="0"/>
          <w:numId w:val="8"/>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p>
    <w:p w14:paraId="2E245FA3" w14:textId="2A44DD8F" w:rsidR="00D24375" w:rsidRPr="001B452B" w:rsidRDefault="00D24375" w:rsidP="00D24375">
      <w:pPr>
        <w:numPr>
          <w:ilvl w:val="0"/>
          <w:numId w:val="8"/>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 m</w:t>
      </w:r>
      <w:r w:rsidRPr="001B452B">
        <w:rPr>
          <w:rFonts w:ascii="Cambria" w:eastAsia="Times New Roman" w:hAnsi="Cambria" w:cs="Times New Roman"/>
          <w:lang w:eastAsia="pt-BR"/>
        </w:rPr>
        <w:t xml:space="preserve"> (dois metros);</w:t>
      </w:r>
    </w:p>
    <w:p w14:paraId="4475BE84" w14:textId="770D2AEE" w:rsidR="00D24375" w:rsidRPr="001B452B" w:rsidRDefault="00D24375" w:rsidP="00D24375">
      <w:pPr>
        <w:numPr>
          <w:ilvl w:val="0"/>
          <w:numId w:val="8"/>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2,00m</w:t>
      </w:r>
      <w:r w:rsidRPr="001B452B">
        <w:rPr>
          <w:rFonts w:ascii="Cambria" w:eastAsia="Times New Roman" w:hAnsi="Cambria" w:cs="Times New Roman"/>
          <w:lang w:eastAsia="pt-BR"/>
        </w:rPr>
        <w:t xml:space="preserve"> (dois metros) de cada lado da via.</w:t>
      </w:r>
    </w:p>
    <w:p w14:paraId="741AA0AC" w14:textId="18DAFA1B" w:rsidR="00D24375" w:rsidRPr="00D24375" w:rsidRDefault="00955161" w:rsidP="00D24375">
      <w:pPr>
        <w:spacing w:after="0" w:line="276" w:lineRule="auto"/>
        <w:jc w:val="both"/>
        <w:rPr>
          <w:rFonts w:ascii="Cambria" w:eastAsia="Times New Roman" w:hAnsi="Cambria" w:cs="Times New Roman"/>
          <w:lang w:eastAsia="pt-BR"/>
        </w:rPr>
      </w:pPr>
      <w:r>
        <w:rPr>
          <w:rFonts w:ascii="Cambria" w:eastAsia="Times New Roman" w:hAnsi="Cambria" w:cs="Times New Roman"/>
          <w:b/>
          <w:bCs/>
          <w:lang w:eastAsia="pt-BR"/>
        </w:rPr>
        <w:t>Parágrafo único</w:t>
      </w:r>
      <w:r w:rsidR="00D24375" w:rsidRPr="00D24375">
        <w:rPr>
          <w:rFonts w:ascii="Cambria" w:eastAsia="Times New Roman" w:hAnsi="Cambria" w:cs="Times New Roman"/>
          <w:b/>
          <w:bCs/>
          <w:lang w:eastAsia="pt-BR"/>
        </w:rPr>
        <w:t xml:space="preserve">: </w:t>
      </w:r>
      <w:r w:rsidR="00D24375" w:rsidRPr="00D24375">
        <w:rPr>
          <w:rFonts w:ascii="Cambria" w:eastAsia="Times New Roman" w:hAnsi="Cambria" w:cs="Times New Roman"/>
          <w:lang w:eastAsia="pt-BR"/>
        </w:rPr>
        <w:t>No caso de vias consolidadas onde a caixa está diferente da recomendada, se mantêm as estruturas já existentes, evitando prejuízos aos confrontantes e lindeiros.</w:t>
      </w:r>
    </w:p>
    <w:p w14:paraId="3C92D4B4" w14:textId="77777777" w:rsidR="00D24375" w:rsidRDefault="00D24375" w:rsidP="00D24375">
      <w:pPr>
        <w:spacing w:after="0" w:line="276" w:lineRule="auto"/>
        <w:jc w:val="both"/>
        <w:textAlignment w:val="baseline"/>
        <w:rPr>
          <w:rFonts w:ascii="Cambria" w:eastAsia="Times New Roman" w:hAnsi="Cambria" w:cs="Times New Roman"/>
          <w:b/>
          <w:bCs/>
          <w:color w:val="000000"/>
          <w:lang w:eastAsia="pt-BR"/>
        </w:rPr>
      </w:pPr>
    </w:p>
    <w:p w14:paraId="2FC7AD32" w14:textId="77777777" w:rsidR="00244E50" w:rsidRDefault="00244E50" w:rsidP="00D24375">
      <w:pPr>
        <w:spacing w:after="0" w:line="276" w:lineRule="auto"/>
        <w:jc w:val="both"/>
        <w:textAlignment w:val="baseline"/>
        <w:rPr>
          <w:rFonts w:ascii="Cambria" w:eastAsia="Times New Roman" w:hAnsi="Cambria" w:cs="Times New Roman"/>
          <w:b/>
          <w:bCs/>
          <w:color w:val="000000"/>
          <w:lang w:eastAsia="pt-BR"/>
        </w:rPr>
      </w:pPr>
    </w:p>
    <w:p w14:paraId="67F6DEB8" w14:textId="399763AB" w:rsidR="00D24375" w:rsidRPr="001F5B0B" w:rsidRDefault="00D24375" w:rsidP="00D24375">
      <w:pPr>
        <w:spacing w:after="0" w:line="276" w:lineRule="auto"/>
        <w:jc w:val="both"/>
        <w:rPr>
          <w:rFonts w:ascii="Cambria" w:eastAsia="Times New Roman" w:hAnsi="Cambria" w:cs="Times New Roman"/>
          <w:b/>
          <w:bCs/>
          <w:lang w:eastAsia="pt-BR"/>
        </w:rPr>
      </w:pPr>
      <w:r>
        <w:rPr>
          <w:rFonts w:ascii="Cambria" w:eastAsia="Times New Roman" w:hAnsi="Cambria" w:cs="Times New Roman"/>
          <w:b/>
          <w:bCs/>
          <w:lang w:eastAsia="pt-BR"/>
        </w:rPr>
        <w:t>I</w:t>
      </w:r>
      <w:r w:rsidRPr="001B452B">
        <w:rPr>
          <w:rFonts w:ascii="Cambria" w:eastAsia="Times New Roman" w:hAnsi="Cambria" w:cs="Times New Roman"/>
          <w:b/>
          <w:bCs/>
          <w:lang w:eastAsia="pt-BR"/>
        </w:rPr>
        <w:t>V</w:t>
      </w:r>
      <w:r>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 Via</w:t>
      </w:r>
      <w:r>
        <w:rPr>
          <w:rFonts w:ascii="Cambria" w:eastAsia="Times New Roman" w:hAnsi="Cambria" w:cs="Times New Roman"/>
          <w:b/>
          <w:bCs/>
          <w:lang w:eastAsia="pt-BR"/>
        </w:rPr>
        <w:t>s</w:t>
      </w:r>
      <w:r w:rsidRPr="001B452B">
        <w:rPr>
          <w:rFonts w:ascii="Cambria" w:eastAsia="Times New Roman" w:hAnsi="Cambria" w:cs="Times New Roman"/>
          <w:b/>
          <w:bCs/>
          <w:lang w:eastAsia="pt-BR"/>
        </w:rPr>
        <w:t xml:space="preserve"> Arteria</w:t>
      </w:r>
      <w:r>
        <w:rPr>
          <w:rFonts w:ascii="Cambria" w:eastAsia="Times New Roman" w:hAnsi="Cambria" w:cs="Times New Roman"/>
          <w:b/>
          <w:bCs/>
          <w:lang w:eastAsia="pt-BR"/>
        </w:rPr>
        <w:t>is Consolidadas - Rua</w:t>
      </w:r>
      <w:r w:rsidRPr="001B452B">
        <w:rPr>
          <w:rFonts w:ascii="Cambria" w:eastAsia="Times New Roman" w:hAnsi="Cambria" w:cs="Times New Roman"/>
          <w:b/>
          <w:bCs/>
          <w:lang w:eastAsia="pt-BR"/>
        </w:rPr>
        <w:t xml:space="preserve"> Rio Grande do Norte (Saída para Pranchita):</w:t>
      </w:r>
    </w:p>
    <w:p w14:paraId="04CB372D" w14:textId="15B0EAB6" w:rsidR="00D24375" w:rsidRPr="001B452B" w:rsidRDefault="00D24375" w:rsidP="00D24375">
      <w:pPr>
        <w:numPr>
          <w:ilvl w:val="0"/>
          <w:numId w:val="2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10,00 m</w:t>
      </w:r>
      <w:r w:rsidRPr="001B452B">
        <w:rPr>
          <w:rFonts w:ascii="Cambria" w:eastAsia="Times New Roman" w:hAnsi="Cambria" w:cs="Times New Roman"/>
          <w:lang w:eastAsia="pt-BR"/>
        </w:rPr>
        <w:t xml:space="preserve"> (dez metros);</w:t>
      </w:r>
    </w:p>
    <w:p w14:paraId="03107645" w14:textId="2678F7A7" w:rsidR="00D24375" w:rsidRPr="001B452B" w:rsidRDefault="00D24375" w:rsidP="00D24375">
      <w:pPr>
        <w:numPr>
          <w:ilvl w:val="0"/>
          <w:numId w:val="2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w:t>
      </w:r>
      <w:r w:rsidR="00244E50" w:rsidRPr="00244E50">
        <w:rPr>
          <w:rFonts w:ascii="Cambria" w:eastAsia="Times New Roman" w:hAnsi="Cambria" w:cs="Times New Roman"/>
          <w:lang w:eastAsia="pt-BR"/>
        </w:rPr>
        <w:t xml:space="preserve"> </w:t>
      </w:r>
      <w:r w:rsidR="00244E50">
        <w:rPr>
          <w:rFonts w:ascii="Cambria" w:eastAsia="Times New Roman" w:hAnsi="Cambria" w:cs="Times New Roman"/>
          <w:lang w:eastAsia="pt-BR"/>
        </w:rPr>
        <w:t>mínimo</w:t>
      </w:r>
      <w:r w:rsidRPr="001B452B">
        <w:rPr>
          <w:rFonts w:ascii="Cambria" w:eastAsia="Times New Roman" w:hAnsi="Cambria" w:cs="Times New Roman"/>
          <w:lang w:eastAsia="pt-BR"/>
        </w:rPr>
        <w:t xml:space="preserve"> </w:t>
      </w:r>
      <w:r w:rsidRPr="001B452B">
        <w:rPr>
          <w:rFonts w:ascii="Cambria" w:eastAsia="Times New Roman" w:hAnsi="Cambria" w:cs="Times New Roman"/>
          <w:b/>
          <w:bCs/>
          <w:lang w:eastAsia="pt-BR"/>
        </w:rPr>
        <w:t>6,00 m</w:t>
      </w:r>
      <w:r w:rsidRPr="001B452B">
        <w:rPr>
          <w:rFonts w:ascii="Cambria" w:eastAsia="Times New Roman" w:hAnsi="Cambria" w:cs="Times New Roman"/>
          <w:lang w:eastAsia="pt-BR"/>
        </w:rPr>
        <w:t xml:space="preserve"> (seis metros);</w:t>
      </w:r>
    </w:p>
    <w:p w14:paraId="2995DC08" w14:textId="6301C133" w:rsidR="00D24375" w:rsidRPr="001B452B" w:rsidRDefault="00D24375" w:rsidP="00D24375">
      <w:pPr>
        <w:numPr>
          <w:ilvl w:val="0"/>
          <w:numId w:val="2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w:t>
      </w:r>
      <w:r w:rsidR="00244E50" w:rsidRPr="00244E50">
        <w:rPr>
          <w:rFonts w:ascii="Cambria" w:eastAsia="Times New Roman" w:hAnsi="Cambria" w:cs="Times New Roman"/>
          <w:lang w:eastAsia="pt-BR"/>
        </w:rPr>
        <w:t xml:space="preserve"> </w:t>
      </w:r>
      <w:r w:rsidR="00244E50">
        <w:rPr>
          <w:rFonts w:ascii="Cambria" w:eastAsia="Times New Roman" w:hAnsi="Cambria" w:cs="Times New Roman"/>
          <w:lang w:eastAsia="pt-BR"/>
        </w:rPr>
        <w:t>mínimo</w:t>
      </w:r>
      <w:r w:rsidRPr="001B452B">
        <w:rPr>
          <w:rFonts w:ascii="Cambria" w:eastAsia="Times New Roman" w:hAnsi="Cambria" w:cs="Times New Roman"/>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p>
    <w:p w14:paraId="7526E3C4" w14:textId="055FFCD4" w:rsidR="00D24375" w:rsidRPr="001B452B" w:rsidRDefault="00D24375" w:rsidP="00D24375">
      <w:pPr>
        <w:numPr>
          <w:ilvl w:val="0"/>
          <w:numId w:val="2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2,00m</w:t>
      </w:r>
      <w:r w:rsidRPr="001B452B">
        <w:rPr>
          <w:rFonts w:ascii="Cambria" w:eastAsia="Times New Roman" w:hAnsi="Cambria" w:cs="Times New Roman"/>
          <w:lang w:eastAsia="pt-BR"/>
        </w:rPr>
        <w:t xml:space="preserve"> (dois metros) de cada lado da via.</w:t>
      </w:r>
    </w:p>
    <w:p w14:paraId="6FFCC445" w14:textId="77777777" w:rsidR="00D24375" w:rsidRPr="00AF6C7A" w:rsidRDefault="00D24375" w:rsidP="00D24375">
      <w:pPr>
        <w:spacing w:after="0" w:line="276" w:lineRule="auto"/>
        <w:jc w:val="both"/>
        <w:textAlignment w:val="baseline"/>
        <w:rPr>
          <w:rFonts w:ascii="Cambria" w:eastAsia="Times New Roman" w:hAnsi="Cambria" w:cs="Times New Roman"/>
          <w:color w:val="000000"/>
          <w:lang w:eastAsia="pt-BR"/>
        </w:rPr>
      </w:pPr>
    </w:p>
    <w:p w14:paraId="4F0284D3" w14:textId="7AD693FB" w:rsidR="00D24375" w:rsidRPr="001B452B" w:rsidRDefault="00D24375" w:rsidP="00D24375">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V</w:t>
      </w:r>
      <w:r>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 Vias Arteriais a serem implantadas:</w:t>
      </w:r>
    </w:p>
    <w:p w14:paraId="2EAE72F0" w14:textId="3B04C838" w:rsidR="00D24375" w:rsidRPr="001B452B" w:rsidRDefault="00D24375" w:rsidP="00B50D67">
      <w:pPr>
        <w:numPr>
          <w:ilvl w:val="0"/>
          <w:numId w:val="2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16,00 m</w:t>
      </w:r>
      <w:r w:rsidRPr="001B452B">
        <w:rPr>
          <w:rFonts w:ascii="Cambria" w:eastAsia="Times New Roman" w:hAnsi="Cambria" w:cs="Times New Roman"/>
          <w:lang w:eastAsia="pt-BR"/>
        </w:rPr>
        <w:t xml:space="preserve"> (dezesseis metros);</w:t>
      </w:r>
    </w:p>
    <w:p w14:paraId="757C2452" w14:textId="2F430C6E" w:rsidR="00D24375" w:rsidRPr="001B452B" w:rsidRDefault="00D24375" w:rsidP="00B50D67">
      <w:pPr>
        <w:numPr>
          <w:ilvl w:val="0"/>
          <w:numId w:val="2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12,00 m</w:t>
      </w:r>
      <w:r w:rsidRPr="001B452B">
        <w:rPr>
          <w:rFonts w:ascii="Cambria" w:eastAsia="Times New Roman" w:hAnsi="Cambria" w:cs="Times New Roman"/>
          <w:lang w:eastAsia="pt-BR"/>
        </w:rPr>
        <w:t xml:space="preserve"> (doze metros);</w:t>
      </w:r>
    </w:p>
    <w:p w14:paraId="368A5467" w14:textId="5B685FE1" w:rsidR="00D24375" w:rsidRPr="001B452B" w:rsidRDefault="00D24375" w:rsidP="00B50D67">
      <w:pPr>
        <w:numPr>
          <w:ilvl w:val="0"/>
          <w:numId w:val="2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3,50 m</w:t>
      </w:r>
      <w:r w:rsidRPr="001B452B">
        <w:rPr>
          <w:rFonts w:ascii="Cambria" w:eastAsia="Times New Roman" w:hAnsi="Cambria" w:cs="Times New Roman"/>
          <w:lang w:eastAsia="pt-BR"/>
        </w:rPr>
        <w:t xml:space="preserve"> (três virgula cinquenta metros);</w:t>
      </w:r>
    </w:p>
    <w:p w14:paraId="73D4BB92" w14:textId="1D692CBC" w:rsidR="00D24375" w:rsidRPr="001B452B" w:rsidRDefault="00D24375" w:rsidP="00B50D67">
      <w:pPr>
        <w:numPr>
          <w:ilvl w:val="0"/>
          <w:numId w:val="2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2,50 m</w:t>
      </w:r>
      <w:r w:rsidRPr="001B452B">
        <w:rPr>
          <w:rFonts w:ascii="Cambria" w:eastAsia="Times New Roman" w:hAnsi="Cambria" w:cs="Times New Roman"/>
          <w:lang w:eastAsia="pt-BR"/>
        </w:rPr>
        <w:t xml:space="preserve"> (dois virgula cinquenta metros);</w:t>
      </w:r>
    </w:p>
    <w:p w14:paraId="432CCD2B" w14:textId="1E54C843" w:rsidR="00D24375" w:rsidRPr="001B452B" w:rsidRDefault="00D24375" w:rsidP="00B50D67">
      <w:pPr>
        <w:numPr>
          <w:ilvl w:val="0"/>
          <w:numId w:val="26"/>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2,00m</w:t>
      </w:r>
      <w:r w:rsidRPr="001B452B">
        <w:rPr>
          <w:rFonts w:ascii="Cambria" w:eastAsia="Times New Roman" w:hAnsi="Cambria" w:cs="Times New Roman"/>
          <w:lang w:eastAsia="pt-BR"/>
        </w:rPr>
        <w:t xml:space="preserve"> (dois metros) de cada lado da via.</w:t>
      </w:r>
    </w:p>
    <w:p w14:paraId="04CCEFDA" w14:textId="77777777" w:rsidR="00D24375" w:rsidRDefault="00D24375" w:rsidP="001F5B0B">
      <w:pPr>
        <w:spacing w:after="0" w:line="276" w:lineRule="auto"/>
        <w:rPr>
          <w:rFonts w:ascii="Times New Roman" w:eastAsia="Times New Roman" w:hAnsi="Times New Roman" w:cs="Times New Roman"/>
          <w:sz w:val="24"/>
          <w:szCs w:val="24"/>
          <w:lang w:eastAsia="pt-BR"/>
        </w:rPr>
      </w:pPr>
    </w:p>
    <w:p w14:paraId="49C1760E" w14:textId="253B8E33" w:rsidR="00AF6C7A" w:rsidRPr="001B452B" w:rsidRDefault="00D24375"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lang w:eastAsia="pt-BR"/>
        </w:rPr>
        <w:t>V</w:t>
      </w:r>
      <w:r w:rsidR="00AF6C7A" w:rsidRPr="001B452B">
        <w:rPr>
          <w:rFonts w:ascii="Cambria" w:eastAsia="Times New Roman" w:hAnsi="Cambria" w:cs="Times New Roman"/>
          <w:b/>
          <w:bCs/>
          <w:lang w:eastAsia="pt-BR"/>
        </w:rPr>
        <w:t>I</w:t>
      </w:r>
      <w:r>
        <w:rPr>
          <w:rFonts w:ascii="Cambria" w:eastAsia="Times New Roman" w:hAnsi="Cambria" w:cs="Times New Roman"/>
          <w:b/>
          <w:bCs/>
          <w:lang w:eastAsia="pt-BR"/>
        </w:rPr>
        <w:t xml:space="preserve"> </w:t>
      </w:r>
      <w:r w:rsidR="00AF6C7A" w:rsidRPr="001B452B">
        <w:rPr>
          <w:rFonts w:ascii="Cambria" w:eastAsia="Times New Roman" w:hAnsi="Cambria" w:cs="Times New Roman"/>
          <w:b/>
          <w:bCs/>
          <w:lang w:eastAsia="pt-BR"/>
        </w:rPr>
        <w:t xml:space="preserve">- Vias Coletoras </w:t>
      </w:r>
      <w:r w:rsidR="001F5B0B" w:rsidRPr="001B452B">
        <w:rPr>
          <w:rFonts w:ascii="Cambria" w:eastAsia="Times New Roman" w:hAnsi="Cambria" w:cs="Times New Roman"/>
          <w:b/>
          <w:bCs/>
          <w:lang w:eastAsia="pt-BR"/>
        </w:rPr>
        <w:t>Consolidada</w:t>
      </w:r>
      <w:r>
        <w:rPr>
          <w:rFonts w:ascii="Cambria" w:eastAsia="Times New Roman" w:hAnsi="Cambria" w:cs="Times New Roman"/>
          <w:b/>
          <w:bCs/>
          <w:lang w:eastAsia="pt-BR"/>
        </w:rPr>
        <w:t xml:space="preserve"> até a publicação desta Lei</w:t>
      </w:r>
      <w:r w:rsidR="00AF6C7A" w:rsidRPr="001B452B">
        <w:rPr>
          <w:rFonts w:ascii="Cambria" w:eastAsia="Times New Roman" w:hAnsi="Cambria" w:cs="Times New Roman"/>
          <w:b/>
          <w:bCs/>
          <w:lang w:eastAsia="pt-BR"/>
        </w:rPr>
        <w:t>:</w:t>
      </w:r>
    </w:p>
    <w:p w14:paraId="1DDAD92B" w14:textId="737740E8" w:rsidR="00AF6C7A" w:rsidRPr="001B452B" w:rsidRDefault="00AF6C7A" w:rsidP="001F5B0B">
      <w:pPr>
        <w:numPr>
          <w:ilvl w:val="0"/>
          <w:numId w:val="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8D6C0A" w:rsidRPr="001B452B">
        <w:rPr>
          <w:rFonts w:ascii="Cambria" w:eastAsia="Times New Roman" w:hAnsi="Cambria" w:cs="Times New Roman"/>
          <w:b/>
          <w:bCs/>
          <w:lang w:eastAsia="pt-BR"/>
        </w:rPr>
        <w:t>12</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doze</w:t>
      </w:r>
      <w:r w:rsidRPr="001B452B">
        <w:rPr>
          <w:rFonts w:ascii="Cambria" w:eastAsia="Times New Roman" w:hAnsi="Cambria" w:cs="Times New Roman"/>
          <w:lang w:eastAsia="pt-BR"/>
        </w:rPr>
        <w:t xml:space="preserve"> metros);</w:t>
      </w:r>
    </w:p>
    <w:p w14:paraId="6FCA178B" w14:textId="494D8CCF" w:rsidR="00AF6C7A" w:rsidRPr="001B452B" w:rsidRDefault="00AF6C7A" w:rsidP="001F5B0B">
      <w:pPr>
        <w:numPr>
          <w:ilvl w:val="0"/>
          <w:numId w:val="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8D6C0A" w:rsidRPr="001B452B">
        <w:rPr>
          <w:rFonts w:ascii="Cambria" w:eastAsia="Times New Roman" w:hAnsi="Cambria" w:cs="Times New Roman"/>
          <w:b/>
          <w:bCs/>
          <w:lang w:eastAsia="pt-BR"/>
        </w:rPr>
        <w:t>8</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oito</w:t>
      </w:r>
      <w:r w:rsidRPr="001B452B">
        <w:rPr>
          <w:rFonts w:ascii="Cambria" w:eastAsia="Times New Roman" w:hAnsi="Cambria" w:cs="Times New Roman"/>
          <w:lang w:eastAsia="pt-BR"/>
        </w:rPr>
        <w:t xml:space="preserve"> metros);</w:t>
      </w:r>
    </w:p>
    <w:p w14:paraId="36F60FEE" w14:textId="2DBBBFF3" w:rsidR="00AF6C7A" w:rsidRPr="001B452B" w:rsidRDefault="00AF6C7A" w:rsidP="001F5B0B">
      <w:pPr>
        <w:numPr>
          <w:ilvl w:val="0"/>
          <w:numId w:val="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Pr="001B452B">
        <w:rPr>
          <w:rFonts w:ascii="Cambria" w:eastAsia="Times New Roman" w:hAnsi="Cambria" w:cs="Times New Roman"/>
          <w:b/>
          <w:bCs/>
          <w:lang w:eastAsia="pt-BR"/>
        </w:rPr>
        <w:t>3,</w:t>
      </w:r>
      <w:r w:rsidR="008D6C0A" w:rsidRPr="001B452B">
        <w:rPr>
          <w:rFonts w:ascii="Cambria" w:eastAsia="Times New Roman" w:hAnsi="Cambria" w:cs="Times New Roman"/>
          <w:b/>
          <w:bCs/>
          <w:lang w:eastAsia="pt-BR"/>
        </w:rPr>
        <w:t>0</w:t>
      </w:r>
      <w:r w:rsidRPr="001B452B">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(três metros);</w:t>
      </w:r>
    </w:p>
    <w:p w14:paraId="18CDEE9C" w14:textId="77777777" w:rsidR="00AF6C7A" w:rsidRPr="001B452B" w:rsidRDefault="00AF6C7A" w:rsidP="001F5B0B">
      <w:pPr>
        <w:numPr>
          <w:ilvl w:val="0"/>
          <w:numId w:val="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w:t>
      </w:r>
      <w:r w:rsidRPr="001B452B">
        <w:rPr>
          <w:rFonts w:ascii="Cambria" w:eastAsia="Times New Roman" w:hAnsi="Cambria" w:cs="Times New Roman"/>
          <w:b/>
          <w:bCs/>
          <w:lang w:eastAsia="pt-BR"/>
        </w:rPr>
        <w:t>2,50 m</w:t>
      </w:r>
      <w:r w:rsidRPr="001B452B">
        <w:rPr>
          <w:rFonts w:ascii="Cambria" w:eastAsia="Times New Roman" w:hAnsi="Cambria" w:cs="Times New Roman"/>
          <w:lang w:eastAsia="pt-BR"/>
        </w:rPr>
        <w:t xml:space="preserve"> (dois virgula cinquenta metros);</w:t>
      </w:r>
    </w:p>
    <w:p w14:paraId="2F47A5A6" w14:textId="1CA54FFB" w:rsidR="00AF6C7A" w:rsidRPr="001B452B" w:rsidRDefault="00AF6C7A" w:rsidP="001F5B0B">
      <w:pPr>
        <w:numPr>
          <w:ilvl w:val="0"/>
          <w:numId w:val="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8D6C0A" w:rsidRPr="001B452B">
        <w:rPr>
          <w:rFonts w:ascii="Cambria" w:eastAsia="Times New Roman" w:hAnsi="Cambria" w:cs="Times New Roman"/>
          <w:b/>
          <w:bCs/>
          <w:lang w:eastAsia="pt-BR"/>
        </w:rPr>
        <w:t>2</w:t>
      </w:r>
      <w:r w:rsidRPr="001B452B">
        <w:rPr>
          <w:rFonts w:ascii="Cambria" w:eastAsia="Times New Roman" w:hAnsi="Cambria" w:cs="Times New Roman"/>
          <w:b/>
          <w:bCs/>
          <w:lang w:eastAsia="pt-BR"/>
        </w:rPr>
        <w:t>,00m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dois</w:t>
      </w:r>
      <w:r w:rsidRPr="001B452B">
        <w:rPr>
          <w:rFonts w:ascii="Cambria" w:eastAsia="Times New Roman" w:hAnsi="Cambria" w:cs="Times New Roman"/>
          <w:lang w:eastAsia="pt-BR"/>
        </w:rPr>
        <w:t xml:space="preserve"> metros) de cada lado da via.</w:t>
      </w:r>
    </w:p>
    <w:p w14:paraId="6AAA9603" w14:textId="58A3A7A7" w:rsidR="00AF6C7A" w:rsidRPr="001B452B" w:rsidRDefault="005A31D7" w:rsidP="001F5B0B">
      <w:pPr>
        <w:spacing w:after="0" w:line="276" w:lineRule="auto"/>
        <w:jc w:val="both"/>
        <w:rPr>
          <w:rFonts w:ascii="Cambria" w:eastAsia="Times New Roman" w:hAnsi="Cambria" w:cs="Times New Roman"/>
          <w:lang w:eastAsia="pt-BR"/>
        </w:rPr>
      </w:pPr>
      <w:r>
        <w:rPr>
          <w:rFonts w:ascii="Cambria" w:eastAsia="Times New Roman" w:hAnsi="Cambria" w:cs="Times New Roman"/>
          <w:b/>
          <w:bCs/>
          <w:lang w:eastAsia="pt-BR"/>
        </w:rPr>
        <w:t>Parágrafo único</w:t>
      </w:r>
      <w:r w:rsidR="00AF6C7A" w:rsidRPr="001B452B">
        <w:rPr>
          <w:rFonts w:ascii="Cambria" w:eastAsia="Times New Roman" w:hAnsi="Cambria" w:cs="Times New Roman"/>
          <w:b/>
          <w:bCs/>
          <w:lang w:eastAsia="pt-BR"/>
        </w:rPr>
        <w:t xml:space="preserve">: </w:t>
      </w:r>
      <w:r w:rsidR="00AF6C7A" w:rsidRPr="001B452B">
        <w:rPr>
          <w:rFonts w:ascii="Cambria" w:eastAsia="Times New Roman" w:hAnsi="Cambria" w:cs="Times New Roman"/>
          <w:lang w:eastAsia="pt-BR"/>
        </w:rPr>
        <w:t>No caso de vias consolidadas onde a caixa está diferente da recomendada, se mantêm as estruturas já existentes, evitando prejuízos aos confrontantes e lindeiros.</w:t>
      </w:r>
    </w:p>
    <w:p w14:paraId="2D49E096" w14:textId="77777777" w:rsidR="004808F2" w:rsidRDefault="004808F2" w:rsidP="001F5B0B">
      <w:pPr>
        <w:spacing w:after="0" w:line="276" w:lineRule="auto"/>
        <w:jc w:val="both"/>
        <w:textAlignment w:val="baseline"/>
        <w:rPr>
          <w:rFonts w:ascii="Cambria" w:eastAsia="Times New Roman" w:hAnsi="Cambria" w:cs="Times New Roman"/>
          <w:b/>
          <w:bCs/>
          <w:color w:val="000000"/>
          <w:lang w:eastAsia="pt-BR"/>
        </w:rPr>
      </w:pPr>
    </w:p>
    <w:p w14:paraId="063998C3" w14:textId="3234971E" w:rsidR="004808F2" w:rsidRPr="001B452B" w:rsidRDefault="004808F2"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V</w:t>
      </w:r>
      <w:r w:rsidR="00D24375">
        <w:rPr>
          <w:rFonts w:ascii="Cambria" w:eastAsia="Times New Roman" w:hAnsi="Cambria" w:cs="Times New Roman"/>
          <w:b/>
          <w:bCs/>
          <w:lang w:eastAsia="pt-BR"/>
        </w:rPr>
        <w:t>II</w:t>
      </w:r>
      <w:r w:rsidRPr="001B452B">
        <w:rPr>
          <w:rFonts w:ascii="Cambria" w:eastAsia="Times New Roman" w:hAnsi="Cambria" w:cs="Times New Roman"/>
          <w:b/>
          <w:bCs/>
          <w:lang w:eastAsia="pt-BR"/>
        </w:rPr>
        <w:t xml:space="preserve"> - Via</w:t>
      </w:r>
      <w:r w:rsidR="001F5B0B">
        <w:rPr>
          <w:rFonts w:ascii="Cambria" w:eastAsia="Times New Roman" w:hAnsi="Cambria" w:cs="Times New Roman"/>
          <w:b/>
          <w:bCs/>
          <w:lang w:eastAsia="pt-BR"/>
        </w:rPr>
        <w:t>s</w:t>
      </w:r>
      <w:r w:rsidRPr="001B452B">
        <w:rPr>
          <w:rFonts w:ascii="Cambria" w:eastAsia="Times New Roman" w:hAnsi="Cambria" w:cs="Times New Roman"/>
          <w:b/>
          <w:bCs/>
          <w:lang w:eastAsia="pt-BR"/>
        </w:rPr>
        <w:t xml:space="preserve"> Coletora</w:t>
      </w:r>
      <w:r w:rsidR="001F5B0B">
        <w:rPr>
          <w:rFonts w:ascii="Cambria" w:eastAsia="Times New Roman" w:hAnsi="Cambria" w:cs="Times New Roman"/>
          <w:b/>
          <w:bCs/>
          <w:lang w:eastAsia="pt-BR"/>
        </w:rPr>
        <w:t>s Consolidadas</w:t>
      </w:r>
      <w:r w:rsidR="00D24375">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w:t>
      </w:r>
      <w:r w:rsidRPr="001B452B">
        <w:rPr>
          <w:rFonts w:ascii="Cambria" w:eastAsia="Times New Roman" w:hAnsi="Cambria" w:cs="Times New Roman"/>
          <w:b/>
          <w:bCs/>
          <w:lang w:eastAsia="pt-BR"/>
        </w:rPr>
        <w:t xml:space="preserve"> Rua Mato Grosso do Sul:</w:t>
      </w:r>
    </w:p>
    <w:p w14:paraId="6AA62224" w14:textId="4E4432F6" w:rsidR="004808F2" w:rsidRPr="001B452B" w:rsidRDefault="004808F2" w:rsidP="001F5B0B">
      <w:pPr>
        <w:numPr>
          <w:ilvl w:val="0"/>
          <w:numId w:val="9"/>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10,00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dez</w:t>
      </w:r>
      <w:r w:rsidRPr="001B452B">
        <w:rPr>
          <w:rFonts w:ascii="Cambria" w:eastAsia="Times New Roman" w:hAnsi="Cambria" w:cs="Times New Roman"/>
          <w:lang w:eastAsia="pt-BR"/>
        </w:rPr>
        <w:t xml:space="preserve"> metros);</w:t>
      </w:r>
    </w:p>
    <w:p w14:paraId="0278ACDA" w14:textId="6771F9C0" w:rsidR="004808F2" w:rsidRPr="001B452B" w:rsidRDefault="004808F2" w:rsidP="001F5B0B">
      <w:pPr>
        <w:numPr>
          <w:ilvl w:val="0"/>
          <w:numId w:val="9"/>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w:t>
      </w:r>
      <w:r w:rsidR="00244E50" w:rsidRPr="00244E50">
        <w:rPr>
          <w:rFonts w:ascii="Cambria" w:eastAsia="Times New Roman" w:hAnsi="Cambria" w:cs="Times New Roman"/>
          <w:lang w:eastAsia="pt-BR"/>
        </w:rPr>
        <w:t xml:space="preserve"> </w:t>
      </w:r>
      <w:r w:rsidR="00244E50">
        <w:rPr>
          <w:rFonts w:ascii="Cambria" w:eastAsia="Times New Roman" w:hAnsi="Cambria" w:cs="Times New Roman"/>
          <w:lang w:eastAsia="pt-BR"/>
        </w:rPr>
        <w:t>mínimo</w:t>
      </w:r>
      <w:r w:rsidRPr="001B452B">
        <w:rPr>
          <w:rFonts w:ascii="Cambria" w:eastAsia="Times New Roman" w:hAnsi="Cambria" w:cs="Times New Roman"/>
          <w:lang w:eastAsia="pt-BR"/>
        </w:rPr>
        <w:t xml:space="preserve"> </w:t>
      </w:r>
      <w:r w:rsidRPr="001B452B">
        <w:rPr>
          <w:rFonts w:ascii="Cambria" w:eastAsia="Times New Roman" w:hAnsi="Cambria" w:cs="Times New Roman"/>
          <w:b/>
          <w:bCs/>
          <w:lang w:eastAsia="pt-BR"/>
        </w:rPr>
        <w:t>6,00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seis</w:t>
      </w:r>
      <w:r w:rsidRPr="001B452B">
        <w:rPr>
          <w:rFonts w:ascii="Cambria" w:eastAsia="Times New Roman" w:hAnsi="Cambria" w:cs="Times New Roman"/>
          <w:lang w:eastAsia="pt-BR"/>
        </w:rPr>
        <w:t xml:space="preserve"> metros);</w:t>
      </w:r>
    </w:p>
    <w:p w14:paraId="6A8BDEA4" w14:textId="19BE927A" w:rsidR="004808F2" w:rsidRPr="001B452B" w:rsidRDefault="004808F2" w:rsidP="001F5B0B">
      <w:pPr>
        <w:numPr>
          <w:ilvl w:val="0"/>
          <w:numId w:val="9"/>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p>
    <w:p w14:paraId="14FC3D22" w14:textId="7A55C24F" w:rsidR="004808F2" w:rsidRPr="001B452B" w:rsidRDefault="004808F2" w:rsidP="001F5B0B">
      <w:pPr>
        <w:numPr>
          <w:ilvl w:val="0"/>
          <w:numId w:val="9"/>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 m</w:t>
      </w:r>
      <w:r w:rsidRPr="001B452B">
        <w:rPr>
          <w:rFonts w:ascii="Cambria" w:eastAsia="Times New Roman" w:hAnsi="Cambria" w:cs="Times New Roman"/>
          <w:lang w:eastAsia="pt-BR"/>
        </w:rPr>
        <w:t xml:space="preserve"> (dois</w:t>
      </w:r>
      <w:r w:rsidR="001B452B" w:rsidRPr="001B452B">
        <w:rPr>
          <w:rFonts w:ascii="Cambria" w:eastAsia="Times New Roman" w:hAnsi="Cambria" w:cs="Times New Roman"/>
          <w:lang w:eastAsia="pt-BR"/>
        </w:rPr>
        <w:t xml:space="preserve"> </w:t>
      </w:r>
      <w:r w:rsidRPr="001B452B">
        <w:rPr>
          <w:rFonts w:ascii="Cambria" w:eastAsia="Times New Roman" w:hAnsi="Cambria" w:cs="Times New Roman"/>
          <w:lang w:eastAsia="pt-BR"/>
        </w:rPr>
        <w:t>metros);</w:t>
      </w:r>
    </w:p>
    <w:p w14:paraId="2BC1F401" w14:textId="77777777" w:rsidR="004808F2" w:rsidRPr="00AF6C7A" w:rsidRDefault="004808F2" w:rsidP="001F5B0B">
      <w:pPr>
        <w:spacing w:after="0" w:line="276" w:lineRule="auto"/>
        <w:jc w:val="both"/>
        <w:rPr>
          <w:rFonts w:ascii="Times New Roman" w:eastAsia="Times New Roman" w:hAnsi="Times New Roman" w:cs="Times New Roman"/>
          <w:sz w:val="24"/>
          <w:szCs w:val="24"/>
          <w:lang w:eastAsia="pt-BR"/>
        </w:rPr>
      </w:pPr>
    </w:p>
    <w:p w14:paraId="7403BE87" w14:textId="5DC574F7" w:rsidR="00AF6C7A" w:rsidRPr="001B452B" w:rsidRDefault="007A4468"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V</w:t>
      </w:r>
      <w:r w:rsidR="00D24375">
        <w:rPr>
          <w:rFonts w:ascii="Cambria" w:eastAsia="Times New Roman" w:hAnsi="Cambria" w:cs="Times New Roman"/>
          <w:b/>
          <w:bCs/>
          <w:lang w:eastAsia="pt-BR"/>
        </w:rPr>
        <w:t xml:space="preserve">III </w:t>
      </w:r>
      <w:r w:rsidR="00AF6C7A" w:rsidRPr="001B452B">
        <w:rPr>
          <w:rFonts w:ascii="Cambria" w:eastAsia="Times New Roman" w:hAnsi="Cambria" w:cs="Times New Roman"/>
          <w:b/>
          <w:bCs/>
          <w:lang w:eastAsia="pt-BR"/>
        </w:rPr>
        <w:t>-</w:t>
      </w:r>
      <w:r w:rsidRPr="001B452B">
        <w:rPr>
          <w:rFonts w:ascii="Cambria" w:eastAsia="Times New Roman" w:hAnsi="Cambria" w:cs="Times New Roman"/>
          <w:b/>
          <w:bCs/>
          <w:lang w:eastAsia="pt-BR"/>
        </w:rPr>
        <w:t xml:space="preserve"> </w:t>
      </w:r>
      <w:r w:rsidR="00AF6C7A" w:rsidRPr="001B452B">
        <w:rPr>
          <w:rFonts w:ascii="Cambria" w:eastAsia="Times New Roman" w:hAnsi="Cambria" w:cs="Times New Roman"/>
          <w:b/>
          <w:bCs/>
          <w:lang w:eastAsia="pt-BR"/>
        </w:rPr>
        <w:t>Vias Coletoras a serem implantadas:</w:t>
      </w:r>
    </w:p>
    <w:p w14:paraId="4EB13183" w14:textId="04DCD570" w:rsidR="00AF6C7A" w:rsidRPr="00D24375" w:rsidRDefault="00AF6C7A" w:rsidP="00D24375">
      <w:pPr>
        <w:pStyle w:val="PargrafodaLista"/>
        <w:numPr>
          <w:ilvl w:val="0"/>
          <w:numId w:val="19"/>
        </w:numPr>
        <w:spacing w:after="0" w:line="276" w:lineRule="auto"/>
        <w:ind w:left="709" w:hanging="709"/>
        <w:jc w:val="both"/>
        <w:textAlignment w:val="baseline"/>
        <w:rPr>
          <w:rFonts w:ascii="Cambria" w:eastAsia="Times New Roman" w:hAnsi="Cambria" w:cs="Times New Roman"/>
          <w:lang w:eastAsia="pt-BR"/>
        </w:rPr>
      </w:pPr>
      <w:r w:rsidRPr="00D24375">
        <w:rPr>
          <w:rFonts w:ascii="Cambria" w:eastAsia="Times New Roman" w:hAnsi="Cambria" w:cs="Times New Roman"/>
          <w:b/>
          <w:bCs/>
          <w:lang w:eastAsia="pt-BR"/>
        </w:rPr>
        <w:t>CX</w:t>
      </w:r>
      <w:r w:rsidRPr="00D24375">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D24375">
        <w:rPr>
          <w:rFonts w:ascii="Cambria" w:eastAsia="Times New Roman" w:hAnsi="Cambria" w:cs="Times New Roman"/>
          <w:b/>
          <w:bCs/>
          <w:lang w:eastAsia="pt-BR"/>
        </w:rPr>
        <w:t xml:space="preserve"> </w:t>
      </w:r>
      <w:r w:rsidR="00182AE9" w:rsidRPr="00D24375">
        <w:rPr>
          <w:rFonts w:ascii="Cambria" w:eastAsia="Times New Roman" w:hAnsi="Cambria" w:cs="Times New Roman"/>
          <w:b/>
          <w:bCs/>
          <w:lang w:eastAsia="pt-BR"/>
        </w:rPr>
        <w:t>1</w:t>
      </w:r>
      <w:r w:rsidR="008D6C0A" w:rsidRPr="00D24375">
        <w:rPr>
          <w:rFonts w:ascii="Cambria" w:eastAsia="Times New Roman" w:hAnsi="Cambria" w:cs="Times New Roman"/>
          <w:b/>
          <w:bCs/>
          <w:lang w:eastAsia="pt-BR"/>
        </w:rPr>
        <w:t>4</w:t>
      </w:r>
      <w:r w:rsidRPr="00D24375">
        <w:rPr>
          <w:rFonts w:ascii="Cambria" w:eastAsia="Times New Roman" w:hAnsi="Cambria" w:cs="Times New Roman"/>
          <w:b/>
          <w:bCs/>
          <w:lang w:eastAsia="pt-BR"/>
        </w:rPr>
        <w:t>,00 m</w:t>
      </w:r>
      <w:r w:rsidRPr="00D24375">
        <w:rPr>
          <w:rFonts w:ascii="Cambria" w:eastAsia="Times New Roman" w:hAnsi="Cambria" w:cs="Times New Roman"/>
          <w:lang w:eastAsia="pt-BR"/>
        </w:rPr>
        <w:t xml:space="preserve"> (</w:t>
      </w:r>
      <w:r w:rsidR="001B452B" w:rsidRPr="00D24375">
        <w:rPr>
          <w:rFonts w:ascii="Cambria" w:eastAsia="Times New Roman" w:hAnsi="Cambria" w:cs="Times New Roman"/>
          <w:lang w:eastAsia="pt-BR"/>
        </w:rPr>
        <w:t xml:space="preserve">quatorze </w:t>
      </w:r>
      <w:r w:rsidRPr="00D24375">
        <w:rPr>
          <w:rFonts w:ascii="Cambria" w:eastAsia="Times New Roman" w:hAnsi="Cambria" w:cs="Times New Roman"/>
          <w:lang w:eastAsia="pt-BR"/>
        </w:rPr>
        <w:t>metros);</w:t>
      </w:r>
    </w:p>
    <w:p w14:paraId="7EC53ACA" w14:textId="6BE22C60" w:rsidR="00AF6C7A" w:rsidRPr="00D24375" w:rsidRDefault="00AF6C7A" w:rsidP="00D24375">
      <w:pPr>
        <w:pStyle w:val="PargrafodaLista"/>
        <w:numPr>
          <w:ilvl w:val="0"/>
          <w:numId w:val="19"/>
        </w:numPr>
        <w:spacing w:after="0" w:line="276" w:lineRule="auto"/>
        <w:ind w:left="709" w:hanging="709"/>
        <w:jc w:val="both"/>
        <w:textAlignment w:val="baseline"/>
        <w:rPr>
          <w:rFonts w:ascii="Cambria" w:eastAsia="Times New Roman" w:hAnsi="Cambria" w:cs="Times New Roman"/>
          <w:lang w:eastAsia="pt-BR"/>
        </w:rPr>
      </w:pPr>
      <w:r w:rsidRPr="00D24375">
        <w:rPr>
          <w:rFonts w:ascii="Cambria" w:eastAsia="Times New Roman" w:hAnsi="Cambria" w:cs="Times New Roman"/>
          <w:b/>
          <w:bCs/>
          <w:lang w:eastAsia="pt-BR"/>
        </w:rPr>
        <w:t>CR</w:t>
      </w:r>
      <w:r w:rsidRPr="00D24375">
        <w:rPr>
          <w:rFonts w:ascii="Cambria" w:eastAsia="Times New Roman" w:hAnsi="Cambria" w:cs="Times New Roman"/>
          <w:lang w:eastAsia="pt-BR"/>
        </w:rPr>
        <w:t xml:space="preserve"> - Caixa de rolamento:</w:t>
      </w:r>
      <w:r w:rsidR="00244E50" w:rsidRPr="00244E50">
        <w:rPr>
          <w:rFonts w:ascii="Cambria" w:eastAsia="Times New Roman" w:hAnsi="Cambria" w:cs="Times New Roman"/>
          <w:lang w:eastAsia="pt-BR"/>
        </w:rPr>
        <w:t xml:space="preserve"> </w:t>
      </w:r>
      <w:r w:rsidR="00244E50">
        <w:rPr>
          <w:rFonts w:ascii="Cambria" w:eastAsia="Times New Roman" w:hAnsi="Cambria" w:cs="Times New Roman"/>
          <w:lang w:eastAsia="pt-BR"/>
        </w:rPr>
        <w:t>mínimo</w:t>
      </w:r>
      <w:r w:rsidRPr="00D24375">
        <w:rPr>
          <w:rFonts w:ascii="Cambria" w:eastAsia="Times New Roman" w:hAnsi="Cambria" w:cs="Times New Roman"/>
          <w:lang w:eastAsia="pt-BR"/>
        </w:rPr>
        <w:t xml:space="preserve"> </w:t>
      </w:r>
      <w:r w:rsidR="008D6C0A" w:rsidRPr="00D24375">
        <w:rPr>
          <w:rFonts w:ascii="Cambria" w:eastAsia="Times New Roman" w:hAnsi="Cambria" w:cs="Times New Roman"/>
          <w:b/>
          <w:bCs/>
          <w:lang w:eastAsia="pt-BR"/>
        </w:rPr>
        <w:t>9</w:t>
      </w:r>
      <w:r w:rsidRPr="00D24375">
        <w:rPr>
          <w:rFonts w:ascii="Cambria" w:eastAsia="Times New Roman" w:hAnsi="Cambria" w:cs="Times New Roman"/>
          <w:b/>
          <w:bCs/>
          <w:lang w:eastAsia="pt-BR"/>
        </w:rPr>
        <w:t>,00 m</w:t>
      </w:r>
      <w:r w:rsidRPr="00D24375">
        <w:rPr>
          <w:rFonts w:ascii="Cambria" w:eastAsia="Times New Roman" w:hAnsi="Cambria" w:cs="Times New Roman"/>
          <w:lang w:eastAsia="pt-BR"/>
        </w:rPr>
        <w:t xml:space="preserve"> (</w:t>
      </w:r>
      <w:r w:rsidR="001B452B" w:rsidRPr="00D24375">
        <w:rPr>
          <w:rFonts w:ascii="Cambria" w:eastAsia="Times New Roman" w:hAnsi="Cambria" w:cs="Times New Roman"/>
          <w:lang w:eastAsia="pt-BR"/>
        </w:rPr>
        <w:t>nove</w:t>
      </w:r>
      <w:r w:rsidRPr="00D24375">
        <w:rPr>
          <w:rFonts w:ascii="Cambria" w:eastAsia="Times New Roman" w:hAnsi="Cambria" w:cs="Times New Roman"/>
          <w:lang w:eastAsia="pt-BR"/>
        </w:rPr>
        <w:t xml:space="preserve"> metros);</w:t>
      </w:r>
    </w:p>
    <w:p w14:paraId="6F6D4D2B" w14:textId="0D23D7F1" w:rsidR="00AF6C7A" w:rsidRPr="00D24375" w:rsidRDefault="00AF6C7A" w:rsidP="00D24375">
      <w:pPr>
        <w:pStyle w:val="PargrafodaLista"/>
        <w:numPr>
          <w:ilvl w:val="0"/>
          <w:numId w:val="19"/>
        </w:numPr>
        <w:spacing w:after="0" w:line="276" w:lineRule="auto"/>
        <w:ind w:left="709" w:hanging="709"/>
        <w:jc w:val="both"/>
        <w:textAlignment w:val="baseline"/>
        <w:rPr>
          <w:rFonts w:ascii="Cambria" w:eastAsia="Times New Roman" w:hAnsi="Cambria" w:cs="Times New Roman"/>
          <w:lang w:eastAsia="pt-BR"/>
        </w:rPr>
      </w:pPr>
      <w:r w:rsidRPr="00D24375">
        <w:rPr>
          <w:rFonts w:ascii="Cambria" w:eastAsia="Times New Roman" w:hAnsi="Cambria" w:cs="Times New Roman"/>
          <w:b/>
          <w:bCs/>
          <w:lang w:eastAsia="pt-BR"/>
        </w:rPr>
        <w:t>R</w:t>
      </w:r>
      <w:r w:rsidRPr="00D24375">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D24375">
        <w:rPr>
          <w:rFonts w:ascii="Cambria" w:eastAsia="Times New Roman" w:hAnsi="Cambria" w:cs="Times New Roman"/>
          <w:b/>
          <w:bCs/>
          <w:lang w:eastAsia="pt-BR"/>
        </w:rPr>
        <w:t xml:space="preserve"> </w:t>
      </w:r>
      <w:r w:rsidRPr="00D24375">
        <w:rPr>
          <w:rFonts w:ascii="Cambria" w:eastAsia="Times New Roman" w:hAnsi="Cambria" w:cs="Times New Roman"/>
          <w:b/>
          <w:bCs/>
          <w:lang w:eastAsia="pt-BR"/>
        </w:rPr>
        <w:t>3,</w:t>
      </w:r>
      <w:r w:rsidR="008D6C0A" w:rsidRPr="00D24375">
        <w:rPr>
          <w:rFonts w:ascii="Cambria" w:eastAsia="Times New Roman" w:hAnsi="Cambria" w:cs="Times New Roman"/>
          <w:b/>
          <w:bCs/>
          <w:lang w:eastAsia="pt-BR"/>
        </w:rPr>
        <w:t>0</w:t>
      </w:r>
      <w:r w:rsidRPr="00D24375">
        <w:rPr>
          <w:rFonts w:ascii="Cambria" w:eastAsia="Times New Roman" w:hAnsi="Cambria" w:cs="Times New Roman"/>
          <w:b/>
          <w:bCs/>
          <w:lang w:eastAsia="pt-BR"/>
        </w:rPr>
        <w:t>0 m</w:t>
      </w:r>
      <w:r w:rsidRPr="00D24375">
        <w:rPr>
          <w:rFonts w:ascii="Cambria" w:eastAsia="Times New Roman" w:hAnsi="Cambria" w:cs="Times New Roman"/>
          <w:lang w:eastAsia="pt-BR"/>
        </w:rPr>
        <w:t xml:space="preserve"> (três</w:t>
      </w:r>
      <w:r w:rsidR="001B452B" w:rsidRPr="00D24375">
        <w:rPr>
          <w:rFonts w:ascii="Cambria" w:eastAsia="Times New Roman" w:hAnsi="Cambria" w:cs="Times New Roman"/>
          <w:lang w:eastAsia="pt-BR"/>
        </w:rPr>
        <w:t xml:space="preserve"> </w:t>
      </w:r>
      <w:r w:rsidRPr="00D24375">
        <w:rPr>
          <w:rFonts w:ascii="Cambria" w:eastAsia="Times New Roman" w:hAnsi="Cambria" w:cs="Times New Roman"/>
          <w:lang w:eastAsia="pt-BR"/>
        </w:rPr>
        <w:t>metros);</w:t>
      </w:r>
    </w:p>
    <w:p w14:paraId="4F365924" w14:textId="7A6A4346" w:rsidR="00AF6C7A" w:rsidRPr="00D24375" w:rsidRDefault="00AF6C7A" w:rsidP="00D24375">
      <w:pPr>
        <w:pStyle w:val="PargrafodaLista"/>
        <w:numPr>
          <w:ilvl w:val="0"/>
          <w:numId w:val="19"/>
        </w:numPr>
        <w:spacing w:after="0" w:line="276" w:lineRule="auto"/>
        <w:ind w:left="709" w:hanging="709"/>
        <w:jc w:val="both"/>
        <w:textAlignment w:val="baseline"/>
        <w:rPr>
          <w:rFonts w:ascii="Cambria" w:eastAsia="Times New Roman" w:hAnsi="Cambria" w:cs="Times New Roman"/>
          <w:lang w:eastAsia="pt-BR"/>
        </w:rPr>
      </w:pPr>
      <w:r w:rsidRPr="00D24375">
        <w:rPr>
          <w:rFonts w:ascii="Cambria" w:eastAsia="Times New Roman" w:hAnsi="Cambria" w:cs="Times New Roman"/>
          <w:b/>
          <w:bCs/>
          <w:lang w:eastAsia="pt-BR"/>
        </w:rPr>
        <w:t>A</w:t>
      </w:r>
      <w:r w:rsidRPr="00D24375">
        <w:rPr>
          <w:rFonts w:ascii="Cambria" w:eastAsia="Times New Roman" w:hAnsi="Cambria" w:cs="Times New Roman"/>
          <w:lang w:eastAsia="pt-BR"/>
        </w:rPr>
        <w:t xml:space="preserve"> - Faixa de acostamento: </w:t>
      </w:r>
      <w:r w:rsidR="00244E50">
        <w:rPr>
          <w:rFonts w:ascii="Cambria" w:eastAsia="Times New Roman" w:hAnsi="Cambria" w:cs="Times New Roman"/>
          <w:lang w:eastAsia="pt-BR"/>
        </w:rPr>
        <w:t>mínimo</w:t>
      </w:r>
      <w:r w:rsidR="00244E50" w:rsidRPr="00D24375">
        <w:rPr>
          <w:rFonts w:ascii="Cambria" w:eastAsia="Times New Roman" w:hAnsi="Cambria" w:cs="Times New Roman"/>
          <w:b/>
          <w:bCs/>
          <w:lang w:eastAsia="pt-BR"/>
        </w:rPr>
        <w:t xml:space="preserve"> </w:t>
      </w:r>
      <w:r w:rsidRPr="00D24375">
        <w:rPr>
          <w:rFonts w:ascii="Cambria" w:eastAsia="Times New Roman" w:hAnsi="Cambria" w:cs="Times New Roman"/>
          <w:b/>
          <w:bCs/>
          <w:lang w:eastAsia="pt-BR"/>
        </w:rPr>
        <w:t>2,50 m</w:t>
      </w:r>
      <w:r w:rsidRPr="00D24375">
        <w:rPr>
          <w:rFonts w:ascii="Cambria" w:eastAsia="Times New Roman" w:hAnsi="Cambria" w:cs="Times New Roman"/>
          <w:lang w:eastAsia="pt-BR"/>
        </w:rPr>
        <w:t xml:space="preserve"> (dois virgula cinquenta metros);</w:t>
      </w:r>
    </w:p>
    <w:p w14:paraId="730690EB" w14:textId="7CDC1FB3" w:rsidR="00AF6C7A" w:rsidRPr="00D24375" w:rsidRDefault="00AF6C7A" w:rsidP="00D24375">
      <w:pPr>
        <w:pStyle w:val="PargrafodaLista"/>
        <w:numPr>
          <w:ilvl w:val="0"/>
          <w:numId w:val="19"/>
        </w:numPr>
        <w:spacing w:after="0" w:line="276" w:lineRule="auto"/>
        <w:ind w:left="709" w:hanging="709"/>
        <w:jc w:val="both"/>
        <w:textAlignment w:val="baseline"/>
        <w:rPr>
          <w:rFonts w:ascii="Cambria" w:eastAsia="Times New Roman" w:hAnsi="Cambria" w:cs="Times New Roman"/>
          <w:lang w:eastAsia="pt-BR"/>
        </w:rPr>
      </w:pPr>
      <w:r w:rsidRPr="00D24375">
        <w:rPr>
          <w:rFonts w:ascii="Cambria" w:eastAsia="Times New Roman" w:hAnsi="Cambria" w:cs="Times New Roman"/>
          <w:b/>
          <w:bCs/>
          <w:lang w:eastAsia="pt-BR"/>
        </w:rPr>
        <w:t>P</w:t>
      </w:r>
      <w:r w:rsidRPr="00D24375">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D24375">
        <w:rPr>
          <w:rFonts w:ascii="Cambria" w:eastAsia="Times New Roman" w:hAnsi="Cambria" w:cs="Times New Roman"/>
          <w:b/>
          <w:bCs/>
          <w:lang w:eastAsia="pt-BR"/>
        </w:rPr>
        <w:t xml:space="preserve"> </w:t>
      </w:r>
      <w:r w:rsidRPr="00D24375">
        <w:rPr>
          <w:rFonts w:ascii="Cambria" w:eastAsia="Times New Roman" w:hAnsi="Cambria" w:cs="Times New Roman"/>
          <w:b/>
          <w:bCs/>
          <w:lang w:eastAsia="pt-BR"/>
        </w:rPr>
        <w:t>3,00m</w:t>
      </w:r>
      <w:r w:rsidRPr="00D24375">
        <w:rPr>
          <w:rFonts w:ascii="Cambria" w:eastAsia="Times New Roman" w:hAnsi="Cambria" w:cs="Times New Roman"/>
          <w:lang w:eastAsia="pt-BR"/>
        </w:rPr>
        <w:t xml:space="preserve"> (três metros) de cada lado da via.</w:t>
      </w:r>
    </w:p>
    <w:p w14:paraId="044D5D94" w14:textId="77777777" w:rsidR="00D41243" w:rsidRPr="00AF6C7A" w:rsidRDefault="00D41243" w:rsidP="001F5B0B">
      <w:pPr>
        <w:spacing w:after="0" w:line="276" w:lineRule="auto"/>
        <w:rPr>
          <w:rFonts w:ascii="Times New Roman" w:eastAsia="Times New Roman" w:hAnsi="Times New Roman" w:cs="Times New Roman"/>
          <w:sz w:val="24"/>
          <w:szCs w:val="24"/>
          <w:lang w:eastAsia="pt-BR"/>
        </w:rPr>
      </w:pPr>
    </w:p>
    <w:p w14:paraId="270B9736" w14:textId="4F9F2253" w:rsidR="00AF6C7A" w:rsidRPr="001B452B" w:rsidRDefault="00AF6C7A"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I</w:t>
      </w:r>
      <w:r w:rsidR="007A4468" w:rsidRPr="001B452B">
        <w:rPr>
          <w:rFonts w:ascii="Cambria" w:eastAsia="Times New Roman" w:hAnsi="Cambria" w:cs="Times New Roman"/>
          <w:b/>
          <w:bCs/>
          <w:lang w:eastAsia="pt-BR"/>
        </w:rPr>
        <w:t>X</w:t>
      </w:r>
      <w:r w:rsidRPr="001B452B">
        <w:rPr>
          <w:rFonts w:ascii="Cambria" w:eastAsia="Times New Roman" w:hAnsi="Cambria" w:cs="Times New Roman"/>
          <w:b/>
          <w:bCs/>
          <w:lang w:eastAsia="pt-BR"/>
        </w:rPr>
        <w:t xml:space="preserve"> - Vias Locais</w:t>
      </w:r>
      <w:r w:rsidR="00D41243" w:rsidRPr="001B452B">
        <w:rPr>
          <w:rFonts w:ascii="Cambria" w:eastAsia="Times New Roman" w:hAnsi="Cambria" w:cs="Times New Roman"/>
          <w:b/>
          <w:bCs/>
          <w:lang w:eastAsia="pt-BR"/>
        </w:rPr>
        <w:t xml:space="preserve"> C</w:t>
      </w:r>
      <w:r w:rsidR="001F5B0B">
        <w:rPr>
          <w:rFonts w:ascii="Cambria" w:eastAsia="Times New Roman" w:hAnsi="Cambria" w:cs="Times New Roman"/>
          <w:b/>
          <w:bCs/>
          <w:lang w:eastAsia="pt-BR"/>
        </w:rPr>
        <w:t>onsolidadas</w:t>
      </w:r>
      <w:r w:rsidR="00D24375">
        <w:rPr>
          <w:rFonts w:ascii="Cambria" w:eastAsia="Times New Roman" w:hAnsi="Cambria" w:cs="Times New Roman"/>
          <w:b/>
          <w:bCs/>
          <w:lang w:eastAsia="pt-BR"/>
        </w:rPr>
        <w:t xml:space="preserve"> até a publicação desta Lei</w:t>
      </w:r>
      <w:r w:rsidR="00D24375" w:rsidRPr="001B452B">
        <w:rPr>
          <w:rFonts w:ascii="Cambria" w:eastAsia="Times New Roman" w:hAnsi="Cambria" w:cs="Times New Roman"/>
          <w:b/>
          <w:bCs/>
          <w:lang w:eastAsia="pt-BR"/>
        </w:rPr>
        <w:t>:</w:t>
      </w:r>
    </w:p>
    <w:p w14:paraId="02B4BF0C" w14:textId="61518E2F" w:rsidR="00AF6C7A" w:rsidRPr="001B452B" w:rsidRDefault="00AF6C7A" w:rsidP="00D24375">
      <w:pPr>
        <w:numPr>
          <w:ilvl w:val="0"/>
          <w:numId w:val="2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w:t>
      </w:r>
      <w:r w:rsidR="004808F2" w:rsidRPr="001B452B">
        <w:rPr>
          <w:rFonts w:ascii="Cambria" w:eastAsia="Times New Roman" w:hAnsi="Cambria" w:cs="Times New Roman"/>
          <w:b/>
          <w:bCs/>
          <w:lang w:eastAsia="pt-BR"/>
        </w:rPr>
        <w:t>0</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dez</w:t>
      </w:r>
      <w:r w:rsidRPr="001B452B">
        <w:rPr>
          <w:rFonts w:ascii="Cambria" w:eastAsia="Times New Roman" w:hAnsi="Cambria" w:cs="Times New Roman"/>
          <w:lang w:eastAsia="pt-BR"/>
        </w:rPr>
        <w:t xml:space="preserve"> metros);</w:t>
      </w:r>
    </w:p>
    <w:p w14:paraId="6B11ED53" w14:textId="5F242F5B" w:rsidR="00AF6C7A" w:rsidRPr="001B452B" w:rsidRDefault="00AF6C7A" w:rsidP="00D24375">
      <w:pPr>
        <w:numPr>
          <w:ilvl w:val="0"/>
          <w:numId w:val="2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004808F2" w:rsidRPr="001B452B">
        <w:rPr>
          <w:rFonts w:ascii="Cambria" w:eastAsia="Times New Roman" w:hAnsi="Cambria" w:cs="Times New Roman"/>
          <w:b/>
          <w:bCs/>
          <w:lang w:eastAsia="pt-BR"/>
        </w:rPr>
        <w:t>6</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seis</w:t>
      </w:r>
      <w:r w:rsidRPr="001B452B">
        <w:rPr>
          <w:rFonts w:ascii="Cambria" w:eastAsia="Times New Roman" w:hAnsi="Cambria" w:cs="Times New Roman"/>
          <w:lang w:eastAsia="pt-BR"/>
        </w:rPr>
        <w:t xml:space="preserve"> metros);</w:t>
      </w:r>
    </w:p>
    <w:p w14:paraId="29CA6B50" w14:textId="1CA28F26" w:rsidR="00AF6C7A" w:rsidRPr="001B452B" w:rsidRDefault="00AF6C7A" w:rsidP="00D24375">
      <w:pPr>
        <w:numPr>
          <w:ilvl w:val="0"/>
          <w:numId w:val="2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p>
    <w:p w14:paraId="36510E56" w14:textId="61692972" w:rsidR="00AF6C7A" w:rsidRPr="001B452B" w:rsidRDefault="00AF6C7A" w:rsidP="00D24375">
      <w:pPr>
        <w:numPr>
          <w:ilvl w:val="0"/>
          <w:numId w:val="2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w:t>
      </w:r>
      <w:r w:rsidR="0056244D" w:rsidRPr="001B452B">
        <w:rPr>
          <w:rFonts w:ascii="Cambria" w:eastAsia="Times New Roman" w:hAnsi="Cambria" w:cs="Times New Roman"/>
          <w:b/>
          <w:bCs/>
          <w:lang w:eastAsia="pt-BR"/>
        </w:rPr>
        <w:t>0</w:t>
      </w:r>
      <w:r w:rsidRPr="001B452B">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(dois metros);</w:t>
      </w:r>
    </w:p>
    <w:p w14:paraId="18DB011B" w14:textId="5AFA3E1E" w:rsidR="00D24375" w:rsidRPr="00D24375" w:rsidRDefault="005A31D7" w:rsidP="00D24375">
      <w:pPr>
        <w:spacing w:after="0" w:line="276" w:lineRule="auto"/>
        <w:jc w:val="both"/>
        <w:rPr>
          <w:rFonts w:ascii="Cambria" w:eastAsia="Times New Roman" w:hAnsi="Cambria" w:cs="Times New Roman"/>
          <w:lang w:eastAsia="pt-BR"/>
        </w:rPr>
      </w:pPr>
      <w:r>
        <w:rPr>
          <w:rFonts w:ascii="Cambria" w:eastAsia="Times New Roman" w:hAnsi="Cambria" w:cs="Times New Roman"/>
          <w:b/>
          <w:bCs/>
          <w:lang w:eastAsia="pt-BR"/>
        </w:rPr>
        <w:t>Parágrafo único</w:t>
      </w:r>
      <w:r w:rsidR="00D24375" w:rsidRPr="00D24375">
        <w:rPr>
          <w:rFonts w:ascii="Cambria" w:eastAsia="Times New Roman" w:hAnsi="Cambria" w:cs="Times New Roman"/>
          <w:b/>
          <w:bCs/>
          <w:lang w:eastAsia="pt-BR"/>
        </w:rPr>
        <w:t xml:space="preserve">: </w:t>
      </w:r>
      <w:r w:rsidR="00D24375" w:rsidRPr="00D24375">
        <w:rPr>
          <w:rFonts w:ascii="Cambria" w:eastAsia="Times New Roman" w:hAnsi="Cambria" w:cs="Times New Roman"/>
          <w:lang w:eastAsia="pt-BR"/>
        </w:rPr>
        <w:t>No caso de vias consolidadas onde a caixa está diferente da recomendada, se mantêm as estruturas já existentes, evitando prejuízos aos confrontantes e lindeiros.</w:t>
      </w:r>
    </w:p>
    <w:p w14:paraId="5E9FC764" w14:textId="77777777" w:rsidR="0056244D" w:rsidRDefault="0056244D" w:rsidP="001F5B0B">
      <w:pPr>
        <w:spacing w:after="0" w:line="276" w:lineRule="auto"/>
        <w:jc w:val="both"/>
        <w:textAlignment w:val="baseline"/>
        <w:rPr>
          <w:rFonts w:ascii="Cambria" w:eastAsia="Times New Roman" w:hAnsi="Cambria" w:cs="Times New Roman"/>
          <w:color w:val="000000"/>
          <w:lang w:eastAsia="pt-BR"/>
        </w:rPr>
      </w:pPr>
    </w:p>
    <w:p w14:paraId="68AA4F76" w14:textId="77777777" w:rsidR="007A6845" w:rsidRDefault="007A6845" w:rsidP="001F5B0B">
      <w:pPr>
        <w:spacing w:after="0" w:line="276" w:lineRule="auto"/>
        <w:jc w:val="both"/>
        <w:textAlignment w:val="baseline"/>
        <w:rPr>
          <w:rFonts w:ascii="Cambria" w:eastAsia="Times New Roman" w:hAnsi="Cambria" w:cs="Times New Roman"/>
          <w:color w:val="000000"/>
          <w:lang w:eastAsia="pt-BR"/>
        </w:rPr>
      </w:pPr>
    </w:p>
    <w:p w14:paraId="5B8DFCFD" w14:textId="77777777" w:rsidR="007A6845" w:rsidRDefault="007A6845" w:rsidP="001F5B0B">
      <w:pPr>
        <w:spacing w:after="0" w:line="276" w:lineRule="auto"/>
        <w:jc w:val="both"/>
        <w:textAlignment w:val="baseline"/>
        <w:rPr>
          <w:rFonts w:ascii="Cambria" w:eastAsia="Times New Roman" w:hAnsi="Cambria" w:cs="Times New Roman"/>
          <w:color w:val="000000"/>
          <w:lang w:eastAsia="pt-BR"/>
        </w:rPr>
      </w:pPr>
    </w:p>
    <w:p w14:paraId="4243A5B2" w14:textId="77777777" w:rsidR="007A6845" w:rsidRDefault="007A6845" w:rsidP="001F5B0B">
      <w:pPr>
        <w:spacing w:after="0" w:line="276" w:lineRule="auto"/>
        <w:jc w:val="both"/>
        <w:textAlignment w:val="baseline"/>
        <w:rPr>
          <w:rFonts w:ascii="Cambria" w:eastAsia="Times New Roman" w:hAnsi="Cambria" w:cs="Times New Roman"/>
          <w:color w:val="000000"/>
          <w:lang w:eastAsia="pt-BR"/>
        </w:rPr>
      </w:pPr>
    </w:p>
    <w:p w14:paraId="665683AD" w14:textId="77777777" w:rsidR="007A6845" w:rsidRDefault="007A6845" w:rsidP="001F5B0B">
      <w:pPr>
        <w:spacing w:after="0" w:line="276" w:lineRule="auto"/>
        <w:jc w:val="both"/>
        <w:textAlignment w:val="baseline"/>
        <w:rPr>
          <w:rFonts w:ascii="Cambria" w:eastAsia="Times New Roman" w:hAnsi="Cambria" w:cs="Times New Roman"/>
          <w:color w:val="000000"/>
          <w:lang w:eastAsia="pt-BR"/>
        </w:rPr>
      </w:pPr>
    </w:p>
    <w:p w14:paraId="32B1327A" w14:textId="333C3717" w:rsidR="0056244D" w:rsidRPr="001B452B" w:rsidRDefault="007A4468"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X</w:t>
      </w:r>
      <w:r w:rsidR="0056244D" w:rsidRPr="001B452B">
        <w:rPr>
          <w:rFonts w:ascii="Cambria" w:eastAsia="Times New Roman" w:hAnsi="Cambria" w:cs="Times New Roman"/>
          <w:b/>
          <w:bCs/>
          <w:lang w:eastAsia="pt-BR"/>
        </w:rPr>
        <w:t xml:space="preserve"> - </w:t>
      </w:r>
      <w:r w:rsidR="001F5B0B" w:rsidRPr="001B452B">
        <w:rPr>
          <w:rFonts w:ascii="Cambria" w:eastAsia="Times New Roman" w:hAnsi="Cambria" w:cs="Times New Roman"/>
          <w:b/>
          <w:bCs/>
          <w:lang w:eastAsia="pt-BR"/>
        </w:rPr>
        <w:t>Vias Locais C</w:t>
      </w:r>
      <w:r w:rsidR="001F5B0B">
        <w:rPr>
          <w:rFonts w:ascii="Cambria" w:eastAsia="Times New Roman" w:hAnsi="Cambria" w:cs="Times New Roman"/>
          <w:b/>
          <w:bCs/>
          <w:lang w:eastAsia="pt-BR"/>
        </w:rPr>
        <w:t>onsolidadas</w:t>
      </w:r>
      <w:r w:rsidR="001F5B0B" w:rsidRPr="001B452B">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 xml:space="preserve">- </w:t>
      </w:r>
      <w:r w:rsidR="0056244D" w:rsidRPr="001B452B">
        <w:rPr>
          <w:rFonts w:ascii="Cambria" w:eastAsia="Times New Roman" w:hAnsi="Cambria" w:cs="Times New Roman"/>
          <w:b/>
          <w:bCs/>
          <w:lang w:eastAsia="pt-BR"/>
        </w:rPr>
        <w:t>Rua Florianópolis</w:t>
      </w:r>
      <w:r w:rsidR="00244E50">
        <w:rPr>
          <w:rFonts w:ascii="Cambria" w:eastAsia="Times New Roman" w:hAnsi="Cambria" w:cs="Times New Roman"/>
          <w:b/>
          <w:bCs/>
          <w:lang w:eastAsia="pt-BR"/>
        </w:rPr>
        <w:t xml:space="preserve"> e </w:t>
      </w:r>
      <w:r w:rsidR="00244E50" w:rsidRPr="001B452B">
        <w:rPr>
          <w:rFonts w:ascii="Cambria" w:eastAsia="Times New Roman" w:hAnsi="Cambria" w:cs="Times New Roman"/>
          <w:b/>
          <w:bCs/>
          <w:lang w:eastAsia="pt-BR"/>
        </w:rPr>
        <w:t>Rua Maranhão (Acesso Quadra 02)</w:t>
      </w:r>
      <w:r w:rsidR="0056244D" w:rsidRPr="001B452B">
        <w:rPr>
          <w:rFonts w:ascii="Cambria" w:eastAsia="Times New Roman" w:hAnsi="Cambria" w:cs="Times New Roman"/>
          <w:b/>
          <w:bCs/>
          <w:lang w:eastAsia="pt-BR"/>
        </w:rPr>
        <w:t>:</w:t>
      </w:r>
    </w:p>
    <w:p w14:paraId="52EA426B" w14:textId="734C5B38" w:rsidR="0056244D" w:rsidRPr="001B452B" w:rsidRDefault="0056244D" w:rsidP="00D24375">
      <w:pPr>
        <w:numPr>
          <w:ilvl w:val="0"/>
          <w:numId w:val="2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8,00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oito</w:t>
      </w:r>
      <w:r w:rsidRPr="001B452B">
        <w:rPr>
          <w:rFonts w:ascii="Cambria" w:eastAsia="Times New Roman" w:hAnsi="Cambria" w:cs="Times New Roman"/>
          <w:lang w:eastAsia="pt-BR"/>
        </w:rPr>
        <w:t xml:space="preserve"> metros);</w:t>
      </w:r>
    </w:p>
    <w:p w14:paraId="0002E362" w14:textId="69DEB3CF" w:rsidR="0056244D" w:rsidRPr="001B452B" w:rsidRDefault="0056244D" w:rsidP="00D24375">
      <w:pPr>
        <w:numPr>
          <w:ilvl w:val="0"/>
          <w:numId w:val="2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001B452B" w:rsidRPr="001B452B">
        <w:rPr>
          <w:rFonts w:ascii="Cambria" w:eastAsia="Times New Roman" w:hAnsi="Cambria" w:cs="Times New Roman"/>
          <w:b/>
          <w:bCs/>
          <w:lang w:eastAsia="pt-BR"/>
        </w:rPr>
        <w:t>4</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(quatro</w:t>
      </w:r>
      <w:r w:rsidRPr="001B452B">
        <w:rPr>
          <w:rFonts w:ascii="Cambria" w:eastAsia="Times New Roman" w:hAnsi="Cambria" w:cs="Times New Roman"/>
          <w:lang w:eastAsia="pt-BR"/>
        </w:rPr>
        <w:t xml:space="preserve"> metros);</w:t>
      </w:r>
    </w:p>
    <w:p w14:paraId="09D9D848" w14:textId="16BD60EA" w:rsidR="0056244D" w:rsidRPr="001B452B" w:rsidRDefault="0056244D" w:rsidP="00D24375">
      <w:pPr>
        <w:numPr>
          <w:ilvl w:val="0"/>
          <w:numId w:val="2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001B452B" w:rsidRPr="001B452B">
        <w:rPr>
          <w:rFonts w:ascii="Cambria" w:eastAsia="Times New Roman" w:hAnsi="Cambria" w:cs="Times New Roman"/>
          <w:b/>
          <w:bCs/>
          <w:lang w:eastAsia="pt-BR"/>
        </w:rPr>
        <w:t>3</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(três metros);</w:t>
      </w:r>
    </w:p>
    <w:p w14:paraId="2A33AB09" w14:textId="05079AFE" w:rsidR="0056244D" w:rsidRPr="001B452B" w:rsidRDefault="0056244D" w:rsidP="00D24375">
      <w:pPr>
        <w:numPr>
          <w:ilvl w:val="0"/>
          <w:numId w:val="22"/>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 m</w:t>
      </w:r>
      <w:r w:rsidRPr="001B452B">
        <w:rPr>
          <w:rFonts w:ascii="Cambria" w:eastAsia="Times New Roman" w:hAnsi="Cambria" w:cs="Times New Roman"/>
          <w:lang w:eastAsia="pt-BR"/>
        </w:rPr>
        <w:t xml:space="preserve"> (dois metros);</w:t>
      </w:r>
    </w:p>
    <w:p w14:paraId="66E15239" w14:textId="77777777" w:rsidR="004808F2" w:rsidRDefault="004808F2" w:rsidP="001F5B0B">
      <w:pPr>
        <w:spacing w:after="0" w:line="276" w:lineRule="auto"/>
        <w:jc w:val="both"/>
        <w:textAlignment w:val="baseline"/>
        <w:rPr>
          <w:rFonts w:ascii="Cambria" w:eastAsia="Times New Roman" w:hAnsi="Cambria" w:cs="Times New Roman"/>
          <w:color w:val="000000"/>
          <w:lang w:eastAsia="pt-BR"/>
        </w:rPr>
      </w:pPr>
    </w:p>
    <w:p w14:paraId="089FFB64" w14:textId="7E594CBC" w:rsidR="0056244D" w:rsidRPr="001B452B" w:rsidRDefault="007A4468"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XI</w:t>
      </w:r>
      <w:r w:rsidR="0056244D" w:rsidRPr="001B452B">
        <w:rPr>
          <w:rFonts w:ascii="Cambria" w:eastAsia="Times New Roman" w:hAnsi="Cambria" w:cs="Times New Roman"/>
          <w:b/>
          <w:bCs/>
          <w:lang w:eastAsia="pt-BR"/>
        </w:rPr>
        <w:t xml:space="preserve"> -</w:t>
      </w:r>
      <w:r w:rsidR="001F5B0B" w:rsidRPr="001F5B0B">
        <w:rPr>
          <w:rFonts w:ascii="Cambria" w:eastAsia="Times New Roman" w:hAnsi="Cambria" w:cs="Times New Roman"/>
          <w:b/>
          <w:bCs/>
          <w:lang w:eastAsia="pt-BR"/>
        </w:rPr>
        <w:t xml:space="preserve"> </w:t>
      </w:r>
      <w:r w:rsidR="001F5B0B" w:rsidRPr="001B452B">
        <w:rPr>
          <w:rFonts w:ascii="Cambria" w:eastAsia="Times New Roman" w:hAnsi="Cambria" w:cs="Times New Roman"/>
          <w:b/>
          <w:bCs/>
          <w:lang w:eastAsia="pt-BR"/>
        </w:rPr>
        <w:t>Vias Locais C</w:t>
      </w:r>
      <w:r w:rsidR="001F5B0B">
        <w:rPr>
          <w:rFonts w:ascii="Cambria" w:eastAsia="Times New Roman" w:hAnsi="Cambria" w:cs="Times New Roman"/>
          <w:b/>
          <w:bCs/>
          <w:lang w:eastAsia="pt-BR"/>
        </w:rPr>
        <w:t>onsolidadas</w:t>
      </w:r>
      <w:r w:rsidR="00D24375">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 xml:space="preserve">- </w:t>
      </w:r>
      <w:r w:rsidR="0056244D" w:rsidRPr="001B452B">
        <w:rPr>
          <w:rFonts w:ascii="Cambria" w:eastAsia="Times New Roman" w:hAnsi="Cambria" w:cs="Times New Roman"/>
          <w:b/>
          <w:bCs/>
          <w:lang w:eastAsia="pt-BR"/>
        </w:rPr>
        <w:t xml:space="preserve">Projetada </w:t>
      </w:r>
      <w:r w:rsidR="0004053B" w:rsidRPr="001B452B">
        <w:rPr>
          <w:rFonts w:ascii="Cambria" w:eastAsia="Times New Roman" w:hAnsi="Cambria" w:cs="Times New Roman"/>
          <w:b/>
          <w:bCs/>
          <w:lang w:eastAsia="pt-BR"/>
        </w:rPr>
        <w:t>B do lote 06 da quadra 44A até esquina com a Rua projetada C</w:t>
      </w:r>
      <w:r w:rsidR="0056244D" w:rsidRPr="001B452B">
        <w:rPr>
          <w:rFonts w:ascii="Cambria" w:eastAsia="Times New Roman" w:hAnsi="Cambria" w:cs="Times New Roman"/>
          <w:b/>
          <w:bCs/>
          <w:lang w:eastAsia="pt-BR"/>
        </w:rPr>
        <w:t xml:space="preserve"> (</w:t>
      </w:r>
      <w:r w:rsidR="001F5B0B">
        <w:rPr>
          <w:rFonts w:ascii="Cambria" w:eastAsia="Times New Roman" w:hAnsi="Cambria" w:cs="Times New Roman"/>
          <w:b/>
          <w:bCs/>
          <w:lang w:eastAsia="pt-BR"/>
        </w:rPr>
        <w:t>a</w:t>
      </w:r>
      <w:r w:rsidR="0056244D" w:rsidRPr="001B452B">
        <w:rPr>
          <w:rFonts w:ascii="Cambria" w:eastAsia="Times New Roman" w:hAnsi="Cambria" w:cs="Times New Roman"/>
          <w:b/>
          <w:bCs/>
          <w:lang w:eastAsia="pt-BR"/>
        </w:rPr>
        <w:t>o lado da COAGRO):</w:t>
      </w:r>
    </w:p>
    <w:p w14:paraId="7C7BD13D" w14:textId="35398945" w:rsidR="0056244D" w:rsidRPr="001B452B" w:rsidRDefault="0056244D" w:rsidP="00D24375">
      <w:pPr>
        <w:numPr>
          <w:ilvl w:val="0"/>
          <w:numId w:val="24"/>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5,50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cinco</w:t>
      </w:r>
      <w:r w:rsidRPr="001B452B">
        <w:rPr>
          <w:rFonts w:ascii="Cambria" w:eastAsia="Times New Roman" w:hAnsi="Cambria" w:cs="Times New Roman"/>
          <w:lang w:eastAsia="pt-BR"/>
        </w:rPr>
        <w:t xml:space="preserve"> metros</w:t>
      </w:r>
      <w:r w:rsidR="001B452B" w:rsidRPr="001B452B">
        <w:rPr>
          <w:rFonts w:ascii="Cambria" w:eastAsia="Times New Roman" w:hAnsi="Cambria" w:cs="Times New Roman"/>
          <w:lang w:eastAsia="pt-BR"/>
        </w:rPr>
        <w:t xml:space="preserve"> e cinquenta centímetros</w:t>
      </w:r>
      <w:r w:rsidRPr="001B452B">
        <w:rPr>
          <w:rFonts w:ascii="Cambria" w:eastAsia="Times New Roman" w:hAnsi="Cambria" w:cs="Times New Roman"/>
          <w:lang w:eastAsia="pt-BR"/>
        </w:rPr>
        <w:t>);</w:t>
      </w:r>
    </w:p>
    <w:p w14:paraId="35170DEB" w14:textId="189BD8EE" w:rsidR="0056244D" w:rsidRPr="001B452B" w:rsidRDefault="0056244D" w:rsidP="00D24375">
      <w:pPr>
        <w:numPr>
          <w:ilvl w:val="0"/>
          <w:numId w:val="24"/>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três</w:t>
      </w:r>
      <w:r w:rsidRPr="001B452B">
        <w:rPr>
          <w:rFonts w:ascii="Cambria" w:eastAsia="Times New Roman" w:hAnsi="Cambria" w:cs="Times New Roman"/>
          <w:lang w:eastAsia="pt-BR"/>
        </w:rPr>
        <w:t xml:space="preserve"> metros);</w:t>
      </w:r>
    </w:p>
    <w:p w14:paraId="0181B0CC" w14:textId="64E6D51E" w:rsidR="0056244D" w:rsidRPr="001B452B" w:rsidRDefault="0056244D" w:rsidP="00D24375">
      <w:pPr>
        <w:numPr>
          <w:ilvl w:val="0"/>
          <w:numId w:val="24"/>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r w:rsidR="001B452B" w:rsidRPr="001B452B">
        <w:rPr>
          <w:rFonts w:ascii="Cambria" w:eastAsia="Times New Roman" w:hAnsi="Cambria" w:cs="Times New Roman"/>
          <w:lang w:eastAsia="pt-BR"/>
        </w:rPr>
        <w:t>;</w:t>
      </w:r>
    </w:p>
    <w:p w14:paraId="67683AFA" w14:textId="387923E6" w:rsidR="0056244D" w:rsidRPr="001B452B" w:rsidRDefault="0056244D" w:rsidP="00D24375">
      <w:pPr>
        <w:numPr>
          <w:ilvl w:val="0"/>
          <w:numId w:val="24"/>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2,50 m</w:t>
      </w:r>
      <w:r w:rsidRPr="001B452B">
        <w:rPr>
          <w:rFonts w:ascii="Cambria" w:eastAsia="Times New Roman" w:hAnsi="Cambria" w:cs="Times New Roman"/>
          <w:lang w:eastAsia="pt-BR"/>
        </w:rPr>
        <w:t xml:space="preserve"> (dois</w:t>
      </w:r>
      <w:r w:rsidR="001B452B" w:rsidRPr="001B452B">
        <w:rPr>
          <w:rFonts w:ascii="Cambria" w:eastAsia="Times New Roman" w:hAnsi="Cambria" w:cs="Times New Roman"/>
          <w:lang w:eastAsia="pt-BR"/>
        </w:rPr>
        <w:t xml:space="preserve"> metros e</w:t>
      </w:r>
      <w:r w:rsidRPr="001B452B">
        <w:rPr>
          <w:rFonts w:ascii="Cambria" w:eastAsia="Times New Roman" w:hAnsi="Cambria" w:cs="Times New Roman"/>
          <w:lang w:eastAsia="pt-BR"/>
        </w:rPr>
        <w:t xml:space="preserve"> cinquenta</w:t>
      </w:r>
      <w:r w:rsidR="001B452B" w:rsidRPr="001B452B">
        <w:rPr>
          <w:rFonts w:ascii="Cambria" w:eastAsia="Times New Roman" w:hAnsi="Cambria" w:cs="Times New Roman"/>
          <w:lang w:eastAsia="pt-BR"/>
        </w:rPr>
        <w:t xml:space="preserve"> centímetros</w:t>
      </w:r>
      <w:r w:rsidRPr="001B452B">
        <w:rPr>
          <w:rFonts w:ascii="Cambria" w:eastAsia="Times New Roman" w:hAnsi="Cambria" w:cs="Times New Roman"/>
          <w:lang w:eastAsia="pt-BR"/>
        </w:rPr>
        <w:t>);</w:t>
      </w:r>
    </w:p>
    <w:p w14:paraId="24AB83DB" w14:textId="77777777" w:rsidR="00D41243" w:rsidRDefault="00D41243" w:rsidP="001F5B0B">
      <w:pPr>
        <w:spacing w:after="0" w:line="276" w:lineRule="auto"/>
        <w:jc w:val="both"/>
        <w:textAlignment w:val="baseline"/>
        <w:rPr>
          <w:rFonts w:ascii="Cambria" w:eastAsia="Times New Roman" w:hAnsi="Cambria" w:cs="Times New Roman"/>
          <w:b/>
          <w:bCs/>
          <w:color w:val="000000"/>
          <w:lang w:eastAsia="pt-BR"/>
        </w:rPr>
      </w:pPr>
    </w:p>
    <w:p w14:paraId="62EE313D" w14:textId="58DEE5AC" w:rsidR="00D41243" w:rsidRPr="001B452B" w:rsidRDefault="00D10FB7"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lang w:eastAsia="pt-BR"/>
        </w:rPr>
        <w:t>XII</w:t>
      </w:r>
      <w:r w:rsidR="00D41243" w:rsidRPr="001B452B">
        <w:rPr>
          <w:rFonts w:ascii="Cambria" w:eastAsia="Times New Roman" w:hAnsi="Cambria" w:cs="Times New Roman"/>
          <w:b/>
          <w:bCs/>
          <w:lang w:eastAsia="pt-BR"/>
        </w:rPr>
        <w:t xml:space="preserve"> - Vias Locais </w:t>
      </w:r>
      <w:r w:rsidR="001F5B0B" w:rsidRPr="001B452B">
        <w:rPr>
          <w:rFonts w:ascii="Cambria" w:eastAsia="Times New Roman" w:hAnsi="Cambria" w:cs="Times New Roman"/>
          <w:b/>
          <w:bCs/>
          <w:lang w:eastAsia="pt-BR"/>
        </w:rPr>
        <w:t>a serem implantadas</w:t>
      </w:r>
      <w:r w:rsidR="00D41243" w:rsidRPr="001B452B">
        <w:rPr>
          <w:rFonts w:ascii="Cambria" w:eastAsia="Times New Roman" w:hAnsi="Cambria" w:cs="Times New Roman"/>
          <w:b/>
          <w:bCs/>
          <w:lang w:eastAsia="pt-BR"/>
        </w:rPr>
        <w:t>:</w:t>
      </w:r>
    </w:p>
    <w:p w14:paraId="66E3D257" w14:textId="44E7675D" w:rsidR="00D41243" w:rsidRPr="001B452B" w:rsidRDefault="00D41243" w:rsidP="00D24375">
      <w:pPr>
        <w:numPr>
          <w:ilvl w:val="0"/>
          <w:numId w:val="25"/>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w:t>
      </w:r>
      <w:r w:rsidR="004808F2" w:rsidRPr="001B452B">
        <w:rPr>
          <w:rFonts w:ascii="Cambria" w:eastAsia="Times New Roman" w:hAnsi="Cambria" w:cs="Times New Roman"/>
          <w:b/>
          <w:bCs/>
          <w:lang w:eastAsia="pt-BR"/>
        </w:rPr>
        <w:t>3</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treze</w:t>
      </w:r>
      <w:r w:rsidRPr="001B452B">
        <w:rPr>
          <w:rFonts w:ascii="Cambria" w:eastAsia="Times New Roman" w:hAnsi="Cambria" w:cs="Times New Roman"/>
          <w:lang w:eastAsia="pt-BR"/>
        </w:rPr>
        <w:t xml:space="preserve"> metros);</w:t>
      </w:r>
    </w:p>
    <w:p w14:paraId="4D0943FF" w14:textId="4513FE29" w:rsidR="00D41243" w:rsidRPr="001B452B" w:rsidRDefault="00D41243" w:rsidP="00D24375">
      <w:pPr>
        <w:numPr>
          <w:ilvl w:val="0"/>
          <w:numId w:val="25"/>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004808F2" w:rsidRPr="001B452B">
        <w:rPr>
          <w:rFonts w:ascii="Cambria" w:eastAsia="Times New Roman" w:hAnsi="Cambria" w:cs="Times New Roman"/>
          <w:b/>
          <w:bCs/>
          <w:lang w:eastAsia="pt-BR"/>
        </w:rPr>
        <w:t>8</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oito</w:t>
      </w:r>
      <w:r w:rsidRPr="001B452B">
        <w:rPr>
          <w:rFonts w:ascii="Cambria" w:eastAsia="Times New Roman" w:hAnsi="Cambria" w:cs="Times New Roman"/>
          <w:lang w:eastAsia="pt-BR"/>
        </w:rPr>
        <w:t xml:space="preserve"> metros);</w:t>
      </w:r>
    </w:p>
    <w:p w14:paraId="77827928" w14:textId="4D9C4080" w:rsidR="00D41243" w:rsidRPr="001B452B" w:rsidRDefault="00D41243" w:rsidP="00D24375">
      <w:pPr>
        <w:numPr>
          <w:ilvl w:val="0"/>
          <w:numId w:val="25"/>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p>
    <w:p w14:paraId="636EE678" w14:textId="711DA4C4" w:rsidR="00D41243" w:rsidRPr="001B452B" w:rsidRDefault="00D41243" w:rsidP="00D24375">
      <w:pPr>
        <w:numPr>
          <w:ilvl w:val="0"/>
          <w:numId w:val="25"/>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2,00 m</w:t>
      </w:r>
      <w:r w:rsidRPr="001B452B">
        <w:rPr>
          <w:rFonts w:ascii="Cambria" w:eastAsia="Times New Roman" w:hAnsi="Cambria" w:cs="Times New Roman"/>
          <w:lang w:eastAsia="pt-BR"/>
        </w:rPr>
        <w:t xml:space="preserve"> (dois metros);</w:t>
      </w:r>
    </w:p>
    <w:p w14:paraId="308C7C03" w14:textId="1D9D3417" w:rsidR="00D41243" w:rsidRPr="001B452B" w:rsidRDefault="00D41243" w:rsidP="00D24375">
      <w:pPr>
        <w:numPr>
          <w:ilvl w:val="0"/>
          <w:numId w:val="25"/>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w:t>
      </w:r>
      <w:r w:rsidR="004808F2" w:rsidRPr="001B452B">
        <w:rPr>
          <w:rFonts w:ascii="Cambria" w:eastAsia="Times New Roman" w:hAnsi="Cambria" w:cs="Times New Roman"/>
          <w:b/>
          <w:bCs/>
          <w:lang w:eastAsia="pt-BR"/>
        </w:rPr>
        <w:t>5</w:t>
      </w:r>
      <w:r w:rsidRPr="001B452B">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(dois </w:t>
      </w:r>
      <w:r w:rsidR="001B452B" w:rsidRPr="001B452B">
        <w:rPr>
          <w:rFonts w:ascii="Cambria" w:eastAsia="Times New Roman" w:hAnsi="Cambria" w:cs="Times New Roman"/>
          <w:lang w:eastAsia="pt-BR"/>
        </w:rPr>
        <w:t xml:space="preserve">metros e </w:t>
      </w:r>
      <w:r w:rsidRPr="001B452B">
        <w:rPr>
          <w:rFonts w:ascii="Cambria" w:eastAsia="Times New Roman" w:hAnsi="Cambria" w:cs="Times New Roman"/>
          <w:lang w:eastAsia="pt-BR"/>
        </w:rPr>
        <w:t>cinquenta</w:t>
      </w:r>
      <w:r w:rsidR="001B452B" w:rsidRPr="001B452B">
        <w:rPr>
          <w:rFonts w:ascii="Cambria" w:eastAsia="Times New Roman" w:hAnsi="Cambria" w:cs="Times New Roman"/>
          <w:lang w:eastAsia="pt-BR"/>
        </w:rPr>
        <w:t xml:space="preserve"> centímetros</w:t>
      </w:r>
      <w:r w:rsidRPr="001B452B">
        <w:rPr>
          <w:rFonts w:ascii="Cambria" w:eastAsia="Times New Roman" w:hAnsi="Cambria" w:cs="Times New Roman"/>
          <w:lang w:eastAsia="pt-BR"/>
        </w:rPr>
        <w:t>);</w:t>
      </w:r>
    </w:p>
    <w:p w14:paraId="187E4094" w14:textId="77777777" w:rsidR="00AF6C7A" w:rsidRPr="001B452B" w:rsidRDefault="00AF6C7A" w:rsidP="001F5B0B">
      <w:pPr>
        <w:spacing w:after="0" w:line="276" w:lineRule="auto"/>
        <w:rPr>
          <w:rFonts w:ascii="Times New Roman" w:eastAsia="Times New Roman" w:hAnsi="Times New Roman" w:cs="Times New Roman"/>
          <w:sz w:val="24"/>
          <w:szCs w:val="24"/>
          <w:lang w:eastAsia="pt-BR"/>
        </w:rPr>
      </w:pPr>
    </w:p>
    <w:p w14:paraId="3E803E2A" w14:textId="77777777" w:rsidR="00AF6C7A" w:rsidRPr="001B452B" w:rsidRDefault="00AF6C7A" w:rsidP="001F5B0B">
      <w:pPr>
        <w:spacing w:after="0" w:line="276" w:lineRule="auto"/>
        <w:jc w:val="both"/>
        <w:rPr>
          <w:rFonts w:ascii="Times New Roman" w:eastAsia="Times New Roman" w:hAnsi="Times New Roman" w:cs="Times New Roman"/>
          <w:sz w:val="24"/>
          <w:szCs w:val="24"/>
          <w:lang w:eastAsia="pt-BR"/>
        </w:rPr>
      </w:pPr>
      <w:r w:rsidRPr="001B452B">
        <w:rPr>
          <w:rFonts w:ascii="Cambria" w:eastAsia="Times New Roman" w:hAnsi="Cambria" w:cs="Times New Roman"/>
          <w:b/>
          <w:bCs/>
          <w:lang w:eastAsia="pt-BR"/>
        </w:rPr>
        <w:t>Parágrafo Único -</w:t>
      </w:r>
      <w:r w:rsidRPr="001B452B">
        <w:rPr>
          <w:rFonts w:ascii="Cambria" w:eastAsia="Times New Roman" w:hAnsi="Cambria" w:cs="Times New Roman"/>
          <w:lang w:eastAsia="pt-BR"/>
        </w:rPr>
        <w:t xml:space="preserve"> Em casos específicos onde só exista edificação prevista em um lado de rua por conta de confrontamento de áreas de reservas legais, áreas de preservação permanente e outras situações, em que no futuro se continuará neste formato, perante analise do Município, as medidas serão:</w:t>
      </w:r>
    </w:p>
    <w:p w14:paraId="58DDA746" w14:textId="2194DC6A" w:rsidR="00AF6C7A" w:rsidRPr="001B452B" w:rsidRDefault="00AF6C7A" w:rsidP="001F5B0B">
      <w:pPr>
        <w:numPr>
          <w:ilvl w:val="0"/>
          <w:numId w:val="1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da rua: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12,00 m</w:t>
      </w:r>
      <w:r w:rsidRPr="001B452B">
        <w:rPr>
          <w:rFonts w:ascii="Cambria" w:eastAsia="Times New Roman" w:hAnsi="Cambria" w:cs="Times New Roman"/>
          <w:lang w:eastAsia="pt-BR"/>
        </w:rPr>
        <w:t xml:space="preserve"> (doze metros);</w:t>
      </w:r>
    </w:p>
    <w:p w14:paraId="4A671659" w14:textId="21044AF5" w:rsidR="00AF6C7A" w:rsidRPr="001B452B" w:rsidRDefault="00AF6C7A" w:rsidP="001F5B0B">
      <w:pPr>
        <w:numPr>
          <w:ilvl w:val="0"/>
          <w:numId w:val="1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CR</w:t>
      </w:r>
      <w:r w:rsidRPr="001B452B">
        <w:rPr>
          <w:rFonts w:ascii="Cambria" w:eastAsia="Times New Roman" w:hAnsi="Cambria" w:cs="Times New Roman"/>
          <w:lang w:eastAsia="pt-BR"/>
        </w:rPr>
        <w:t xml:space="preserve"> - 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0056244D" w:rsidRPr="001B452B">
        <w:rPr>
          <w:rFonts w:ascii="Cambria" w:eastAsia="Times New Roman" w:hAnsi="Cambria" w:cs="Times New Roman"/>
          <w:b/>
          <w:bCs/>
          <w:lang w:eastAsia="pt-BR"/>
        </w:rPr>
        <w:t>8</w:t>
      </w:r>
      <w:r w:rsidRPr="001B452B">
        <w:rPr>
          <w:rFonts w:ascii="Cambria" w:eastAsia="Times New Roman" w:hAnsi="Cambria" w:cs="Times New Roman"/>
          <w:b/>
          <w:bCs/>
          <w:lang w:eastAsia="pt-BR"/>
        </w:rPr>
        <w:t>,00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oito</w:t>
      </w:r>
      <w:r w:rsidRPr="001B452B">
        <w:rPr>
          <w:rFonts w:ascii="Cambria" w:eastAsia="Times New Roman" w:hAnsi="Cambria" w:cs="Times New Roman"/>
          <w:lang w:eastAsia="pt-BR"/>
        </w:rPr>
        <w:t xml:space="preserve"> metros);</w:t>
      </w:r>
    </w:p>
    <w:p w14:paraId="6FD14014" w14:textId="33276B1F" w:rsidR="00AF6C7A" w:rsidRPr="001B452B" w:rsidRDefault="00AF6C7A" w:rsidP="001F5B0B">
      <w:pPr>
        <w:numPr>
          <w:ilvl w:val="0"/>
          <w:numId w:val="1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R</w:t>
      </w:r>
      <w:r w:rsidRPr="001B452B">
        <w:rPr>
          <w:rFonts w:ascii="Cambria" w:eastAsia="Times New Roman" w:hAnsi="Cambria" w:cs="Times New Roman"/>
          <w:lang w:eastAsia="pt-BR"/>
        </w:rPr>
        <w:t xml:space="preserve"> - Faixa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lang w:eastAsia="pt-BR"/>
        </w:rPr>
        <w:t xml:space="preserve"> </w:t>
      </w:r>
      <w:r w:rsidR="0056244D" w:rsidRPr="001B452B">
        <w:rPr>
          <w:rFonts w:ascii="Cambria" w:eastAsia="Times New Roman" w:hAnsi="Cambria" w:cs="Times New Roman"/>
          <w:lang w:eastAsia="pt-BR"/>
        </w:rPr>
        <w:t>3</w:t>
      </w:r>
      <w:r w:rsidRPr="001B452B">
        <w:rPr>
          <w:rFonts w:ascii="Cambria" w:eastAsia="Times New Roman" w:hAnsi="Cambria" w:cs="Times New Roman"/>
          <w:b/>
          <w:bCs/>
          <w:lang w:eastAsia="pt-BR"/>
        </w:rPr>
        <w:t>,</w:t>
      </w:r>
      <w:r w:rsidR="0056244D" w:rsidRPr="001B452B">
        <w:rPr>
          <w:rFonts w:ascii="Cambria" w:eastAsia="Times New Roman" w:hAnsi="Cambria" w:cs="Times New Roman"/>
          <w:b/>
          <w:bCs/>
          <w:lang w:eastAsia="pt-BR"/>
        </w:rPr>
        <w:t>0</w:t>
      </w:r>
      <w:r w:rsidRPr="001B452B">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w:t>
      </w:r>
      <w:r w:rsidR="001B452B" w:rsidRPr="001B452B">
        <w:rPr>
          <w:rFonts w:ascii="Cambria" w:eastAsia="Times New Roman" w:hAnsi="Cambria" w:cs="Times New Roman"/>
          <w:lang w:eastAsia="pt-BR"/>
        </w:rPr>
        <w:t>três</w:t>
      </w:r>
      <w:r w:rsidRPr="001B452B">
        <w:rPr>
          <w:rFonts w:ascii="Cambria" w:eastAsia="Times New Roman" w:hAnsi="Cambria" w:cs="Times New Roman"/>
          <w:lang w:eastAsia="pt-BR"/>
        </w:rPr>
        <w:t xml:space="preserve"> metros);</w:t>
      </w:r>
    </w:p>
    <w:p w14:paraId="499420BF" w14:textId="1F1DA5F3" w:rsidR="00AF6C7A" w:rsidRPr="001B452B" w:rsidRDefault="00AF6C7A" w:rsidP="001F5B0B">
      <w:pPr>
        <w:numPr>
          <w:ilvl w:val="0"/>
          <w:numId w:val="1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A</w:t>
      </w:r>
      <w:r w:rsidRPr="001B452B">
        <w:rPr>
          <w:rFonts w:ascii="Cambria" w:eastAsia="Times New Roman" w:hAnsi="Cambria" w:cs="Times New Roman"/>
          <w:lang w:eastAsia="pt-BR"/>
        </w:rPr>
        <w:t xml:space="preserve"> - Faixa de acostamento único:</w:t>
      </w:r>
      <w:r w:rsidR="00244E50" w:rsidRPr="00244E50">
        <w:rPr>
          <w:rFonts w:ascii="Cambria" w:eastAsia="Times New Roman" w:hAnsi="Cambria" w:cs="Times New Roman"/>
          <w:lang w:eastAsia="pt-BR"/>
        </w:rPr>
        <w:t xml:space="preserve"> </w:t>
      </w:r>
      <w:r w:rsidR="00244E50">
        <w:rPr>
          <w:rFonts w:ascii="Cambria" w:eastAsia="Times New Roman" w:hAnsi="Cambria" w:cs="Times New Roman"/>
          <w:lang w:eastAsia="pt-BR"/>
        </w:rPr>
        <w:t>mínimo</w:t>
      </w:r>
      <w:r w:rsidRPr="001B452B">
        <w:rPr>
          <w:rFonts w:ascii="Cambria" w:eastAsia="Times New Roman" w:hAnsi="Cambria" w:cs="Times New Roman"/>
          <w:lang w:eastAsia="pt-BR"/>
        </w:rPr>
        <w:t xml:space="preserve"> </w:t>
      </w:r>
      <w:r w:rsidRPr="001B452B">
        <w:rPr>
          <w:rFonts w:ascii="Cambria" w:eastAsia="Times New Roman" w:hAnsi="Cambria" w:cs="Times New Roman"/>
          <w:b/>
          <w:bCs/>
          <w:lang w:eastAsia="pt-BR"/>
        </w:rPr>
        <w:t>2,00 m</w:t>
      </w:r>
      <w:r w:rsidRPr="001B452B">
        <w:rPr>
          <w:rFonts w:ascii="Cambria" w:eastAsia="Times New Roman" w:hAnsi="Cambria" w:cs="Times New Roman"/>
          <w:lang w:eastAsia="pt-BR"/>
        </w:rPr>
        <w:t xml:space="preserve"> (dois metros);</w:t>
      </w:r>
    </w:p>
    <w:p w14:paraId="52B9255D" w14:textId="0C614406" w:rsidR="00AF6C7A" w:rsidRPr="001B452B" w:rsidRDefault="00AF6C7A" w:rsidP="001F5B0B">
      <w:pPr>
        <w:numPr>
          <w:ilvl w:val="0"/>
          <w:numId w:val="10"/>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P</w:t>
      </w:r>
      <w:r w:rsidRPr="001B452B">
        <w:rPr>
          <w:rFonts w:ascii="Cambria" w:eastAsia="Times New Roman" w:hAnsi="Cambria" w:cs="Times New Roman"/>
          <w:lang w:eastAsia="pt-BR"/>
        </w:rPr>
        <w:t xml:space="preserve"> - Passeio: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2,</w:t>
      </w:r>
      <w:r w:rsidR="0056244D" w:rsidRPr="001B452B">
        <w:rPr>
          <w:rFonts w:ascii="Cambria" w:eastAsia="Times New Roman" w:hAnsi="Cambria" w:cs="Times New Roman"/>
          <w:b/>
          <w:bCs/>
          <w:lang w:eastAsia="pt-BR"/>
        </w:rPr>
        <w:t>0</w:t>
      </w:r>
      <w:r w:rsidRPr="001B452B">
        <w:rPr>
          <w:rFonts w:ascii="Cambria" w:eastAsia="Times New Roman" w:hAnsi="Cambria" w:cs="Times New Roman"/>
          <w:b/>
          <w:bCs/>
          <w:lang w:eastAsia="pt-BR"/>
        </w:rPr>
        <w:t>0 m</w:t>
      </w:r>
      <w:r w:rsidRPr="001B452B">
        <w:rPr>
          <w:rFonts w:ascii="Cambria" w:eastAsia="Times New Roman" w:hAnsi="Cambria" w:cs="Times New Roman"/>
          <w:lang w:eastAsia="pt-BR"/>
        </w:rPr>
        <w:t xml:space="preserve"> (dois metros);</w:t>
      </w:r>
    </w:p>
    <w:p w14:paraId="23DB42CB" w14:textId="37B4A5EF" w:rsidR="00AF6C7A" w:rsidRDefault="00AF6C7A" w:rsidP="001F5B0B">
      <w:pPr>
        <w:spacing w:after="0" w:line="276" w:lineRule="auto"/>
        <w:rPr>
          <w:rFonts w:ascii="Times New Roman" w:eastAsia="Times New Roman" w:hAnsi="Times New Roman" w:cs="Times New Roman"/>
          <w:sz w:val="24"/>
          <w:szCs w:val="24"/>
          <w:lang w:eastAsia="pt-BR"/>
        </w:rPr>
      </w:pPr>
    </w:p>
    <w:p w14:paraId="2D9E2FB4" w14:textId="1CDAD352" w:rsidR="00AF6C7A" w:rsidRPr="001B452B" w:rsidRDefault="00D10FB7"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lang w:eastAsia="pt-BR"/>
        </w:rPr>
        <w:t>XIII</w:t>
      </w:r>
      <w:r w:rsidR="00D24375">
        <w:rPr>
          <w:rFonts w:ascii="Cambria" w:eastAsia="Times New Roman" w:hAnsi="Cambria" w:cs="Times New Roman"/>
          <w:b/>
          <w:bCs/>
          <w:lang w:eastAsia="pt-BR"/>
        </w:rPr>
        <w:t xml:space="preserve"> </w:t>
      </w:r>
      <w:r w:rsidR="00AF6C7A" w:rsidRPr="001B452B">
        <w:rPr>
          <w:rFonts w:ascii="Cambria" w:eastAsia="Times New Roman" w:hAnsi="Cambria" w:cs="Times New Roman"/>
          <w:b/>
          <w:bCs/>
          <w:lang w:eastAsia="pt-BR"/>
        </w:rPr>
        <w:t>- Para as Ciclovias:</w:t>
      </w:r>
    </w:p>
    <w:p w14:paraId="2898CA95" w14:textId="77533F71" w:rsidR="00AF6C7A" w:rsidRPr="001B452B" w:rsidRDefault="00AF6C7A" w:rsidP="001F5B0B">
      <w:pPr>
        <w:numPr>
          <w:ilvl w:val="0"/>
          <w:numId w:val="1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CX</w:t>
      </w:r>
      <w:r w:rsidRPr="001B452B">
        <w:rPr>
          <w:rFonts w:ascii="Cambria" w:eastAsia="Times New Roman" w:hAnsi="Cambria" w:cs="Times New Roman"/>
          <w:lang w:eastAsia="pt-BR"/>
        </w:rPr>
        <w:t xml:space="preserve"> - Caixa total: </w:t>
      </w:r>
      <w:r w:rsidR="00244E50">
        <w:rPr>
          <w:rFonts w:ascii="Cambria" w:eastAsia="Times New Roman" w:hAnsi="Cambria" w:cs="Times New Roman"/>
          <w:lang w:eastAsia="pt-BR"/>
        </w:rPr>
        <w:t>mínimo</w:t>
      </w:r>
      <w:r w:rsidR="00244E50">
        <w:rPr>
          <w:rFonts w:ascii="Cambria" w:eastAsia="Times New Roman" w:hAnsi="Cambria" w:cs="Times New Roman"/>
          <w:b/>
          <w:bCs/>
          <w:lang w:eastAsia="pt-BR"/>
        </w:rPr>
        <w:t xml:space="preserve"> </w:t>
      </w:r>
      <w:r w:rsidR="00D24375">
        <w:rPr>
          <w:rFonts w:ascii="Cambria" w:eastAsia="Times New Roman" w:hAnsi="Cambria" w:cs="Times New Roman"/>
          <w:b/>
          <w:bCs/>
          <w:lang w:eastAsia="pt-BR"/>
        </w:rPr>
        <w:t>4</w:t>
      </w:r>
      <w:r w:rsidRPr="001B452B">
        <w:rPr>
          <w:rFonts w:ascii="Cambria" w:eastAsia="Times New Roman" w:hAnsi="Cambria" w:cs="Times New Roman"/>
          <w:b/>
          <w:bCs/>
          <w:lang w:eastAsia="pt-BR"/>
        </w:rPr>
        <w:t>,00m</w:t>
      </w:r>
      <w:r w:rsidRPr="001B452B">
        <w:rPr>
          <w:rFonts w:ascii="Cambria" w:eastAsia="Times New Roman" w:hAnsi="Cambria" w:cs="Times New Roman"/>
          <w:lang w:eastAsia="pt-BR"/>
        </w:rPr>
        <w:t xml:space="preserve"> (</w:t>
      </w:r>
      <w:r w:rsidR="00D24375">
        <w:rPr>
          <w:rFonts w:ascii="Cambria" w:eastAsia="Times New Roman" w:hAnsi="Cambria" w:cs="Times New Roman"/>
          <w:lang w:eastAsia="pt-BR"/>
        </w:rPr>
        <w:t xml:space="preserve">quatro </w:t>
      </w:r>
      <w:r w:rsidRPr="001B452B">
        <w:rPr>
          <w:rFonts w:ascii="Cambria" w:eastAsia="Times New Roman" w:hAnsi="Cambria" w:cs="Times New Roman"/>
          <w:lang w:eastAsia="pt-BR"/>
        </w:rPr>
        <w:t>metros);</w:t>
      </w:r>
    </w:p>
    <w:p w14:paraId="08A086D5" w14:textId="36D21E0A" w:rsidR="00AF6C7A" w:rsidRPr="001B452B" w:rsidRDefault="00AF6C7A" w:rsidP="001F5B0B">
      <w:pPr>
        <w:numPr>
          <w:ilvl w:val="0"/>
          <w:numId w:val="11"/>
        </w:numPr>
        <w:spacing w:after="0" w:line="276" w:lineRule="auto"/>
        <w:jc w:val="both"/>
        <w:textAlignment w:val="baseline"/>
        <w:rPr>
          <w:rFonts w:ascii="Cambria" w:eastAsia="Times New Roman" w:hAnsi="Cambria" w:cs="Times New Roman"/>
          <w:lang w:eastAsia="pt-BR"/>
        </w:rPr>
      </w:pPr>
      <w:r w:rsidRPr="001B452B">
        <w:rPr>
          <w:rFonts w:ascii="Cambria" w:eastAsia="Times New Roman" w:hAnsi="Cambria" w:cs="Times New Roman"/>
          <w:b/>
          <w:bCs/>
          <w:lang w:eastAsia="pt-BR"/>
        </w:rPr>
        <w:t xml:space="preserve">CC </w:t>
      </w:r>
      <w:r w:rsidRPr="001B452B">
        <w:rPr>
          <w:rFonts w:ascii="Cambria" w:eastAsia="Times New Roman" w:hAnsi="Cambria" w:cs="Times New Roman"/>
          <w:lang w:eastAsia="pt-BR"/>
        </w:rPr>
        <w:t>-</w:t>
      </w:r>
      <w:r w:rsidRPr="001B452B">
        <w:rPr>
          <w:rFonts w:ascii="Cambria" w:eastAsia="Times New Roman" w:hAnsi="Cambria" w:cs="Times New Roman"/>
          <w:b/>
          <w:bCs/>
          <w:lang w:eastAsia="pt-BR"/>
        </w:rPr>
        <w:t xml:space="preserve"> </w:t>
      </w:r>
      <w:r w:rsidRPr="001B452B">
        <w:rPr>
          <w:rFonts w:ascii="Cambria" w:eastAsia="Times New Roman" w:hAnsi="Cambria" w:cs="Times New Roman"/>
          <w:lang w:eastAsia="pt-BR"/>
        </w:rPr>
        <w:t xml:space="preserve">Caixa de rolamento: </w:t>
      </w:r>
      <w:r w:rsidR="00244E50">
        <w:rPr>
          <w:rFonts w:ascii="Cambria" w:eastAsia="Times New Roman" w:hAnsi="Cambria" w:cs="Times New Roman"/>
          <w:lang w:eastAsia="pt-BR"/>
        </w:rPr>
        <w:t>mínimo</w:t>
      </w:r>
      <w:r w:rsidR="00244E50" w:rsidRPr="001B452B">
        <w:rPr>
          <w:rFonts w:ascii="Cambria" w:eastAsia="Times New Roman" w:hAnsi="Cambria" w:cs="Times New Roman"/>
          <w:b/>
          <w:bCs/>
          <w:lang w:eastAsia="pt-BR"/>
        </w:rPr>
        <w:t xml:space="preserve"> </w:t>
      </w:r>
      <w:r w:rsidRPr="001B452B">
        <w:rPr>
          <w:rFonts w:ascii="Cambria" w:eastAsia="Times New Roman" w:hAnsi="Cambria" w:cs="Times New Roman"/>
          <w:b/>
          <w:bCs/>
          <w:lang w:eastAsia="pt-BR"/>
        </w:rPr>
        <w:t>3,00 m</w:t>
      </w:r>
      <w:r w:rsidRPr="001B452B">
        <w:rPr>
          <w:rFonts w:ascii="Cambria" w:eastAsia="Times New Roman" w:hAnsi="Cambria" w:cs="Times New Roman"/>
          <w:lang w:eastAsia="pt-BR"/>
        </w:rPr>
        <w:t xml:space="preserve"> (três metros);</w:t>
      </w:r>
    </w:p>
    <w:p w14:paraId="5AA937EE" w14:textId="77777777" w:rsidR="00AF6C7A" w:rsidRPr="00AF6C7A" w:rsidRDefault="00AF6C7A" w:rsidP="00D24375">
      <w:pPr>
        <w:spacing w:before="120"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Parágrafo Único – </w:t>
      </w:r>
      <w:r w:rsidRPr="00AF6C7A">
        <w:rPr>
          <w:rFonts w:ascii="Cambria" w:eastAsia="Times New Roman" w:hAnsi="Cambria" w:cs="Times New Roman"/>
          <w:color w:val="000000"/>
          <w:lang w:eastAsia="pt-BR"/>
        </w:rPr>
        <w:t>Será admitido a criação de ciclovia como cordão de isolamento entre área loteada e área de preservação permanente.</w:t>
      </w:r>
    </w:p>
    <w:p w14:paraId="28D392B5"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1A143074" w14:textId="2E6F615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Art. </w:t>
      </w:r>
      <w:r w:rsidR="00672D7E">
        <w:rPr>
          <w:rFonts w:ascii="Cambria" w:eastAsia="Times New Roman" w:hAnsi="Cambria" w:cs="Times New Roman"/>
          <w:b/>
          <w:bCs/>
          <w:color w:val="000000"/>
          <w:lang w:eastAsia="pt-BR"/>
        </w:rPr>
        <w:t>8</w:t>
      </w:r>
      <w:r w:rsidR="005A31D7">
        <w:rPr>
          <w:rFonts w:ascii="Cambria" w:eastAsia="Times New Roman" w:hAnsi="Cambria" w:cs="Times New Roman"/>
          <w:b/>
          <w:bCs/>
          <w:color w:val="000000"/>
          <w:lang w:eastAsia="pt-BR"/>
        </w:rPr>
        <w:t>º</w:t>
      </w:r>
      <w:r w:rsidR="001F5B0B">
        <w:rPr>
          <w:rFonts w:ascii="Cambria" w:eastAsia="Times New Roman" w:hAnsi="Cambria" w:cs="Times New Roman"/>
          <w:b/>
          <w:bCs/>
          <w:color w:val="000000"/>
          <w:lang w:eastAsia="pt-BR"/>
        </w:rPr>
        <w:t xml:space="preserve"> </w:t>
      </w:r>
      <w:r w:rsidRPr="00AF6C7A">
        <w:rPr>
          <w:rFonts w:ascii="Cambria" w:eastAsia="Times New Roman" w:hAnsi="Cambria" w:cs="Times New Roman"/>
          <w:b/>
          <w:bCs/>
          <w:color w:val="000000"/>
          <w:lang w:eastAsia="pt-BR"/>
        </w:rPr>
        <w:t xml:space="preserve">- </w:t>
      </w:r>
      <w:r w:rsidRPr="00AF6C7A">
        <w:rPr>
          <w:rFonts w:ascii="Cambria" w:eastAsia="Times New Roman" w:hAnsi="Cambria" w:cs="Times New Roman"/>
          <w:color w:val="000000"/>
          <w:lang w:eastAsia="pt-BR"/>
        </w:rPr>
        <w:t>Quando da presença de Rodovias Estaduais e Federais, estas seguirão medidas adotadas por seus órgãos reguladores.</w:t>
      </w:r>
    </w:p>
    <w:p w14:paraId="13939F52"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2153C3B7" w14:textId="5D2EDE24"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9º</w:t>
      </w:r>
      <w:r w:rsidR="00AF6C7A" w:rsidRPr="00AF6C7A">
        <w:rPr>
          <w:rFonts w:ascii="Cambria" w:eastAsia="Times New Roman" w:hAnsi="Cambria" w:cs="Times New Roman"/>
          <w:b/>
          <w:bCs/>
          <w:color w:val="000000"/>
          <w:lang w:eastAsia="pt-BR"/>
        </w:rPr>
        <w:t xml:space="preserve"> - </w:t>
      </w:r>
      <w:r w:rsidR="00AF6C7A" w:rsidRPr="00AF6C7A">
        <w:rPr>
          <w:rFonts w:ascii="Cambria" w:eastAsia="Times New Roman" w:hAnsi="Cambria" w:cs="Times New Roman"/>
          <w:color w:val="000000"/>
          <w:lang w:eastAsia="pt-BR"/>
        </w:rPr>
        <w:t>O Sistema Viário Básico Urbano, indicado no mapa, parte integrante desta Lei, na escala gráfica, é formado por vias estruturais, arteriais, coletoras, locais, conforme classificação do Artigo anterior e assim descritos:</w:t>
      </w:r>
    </w:p>
    <w:p w14:paraId="2587FC6E" w14:textId="77777777" w:rsidR="00AF6C7A" w:rsidRDefault="00AF6C7A" w:rsidP="001F5B0B">
      <w:pPr>
        <w:spacing w:after="0" w:line="276" w:lineRule="auto"/>
        <w:rPr>
          <w:rFonts w:ascii="Times New Roman" w:eastAsia="Times New Roman" w:hAnsi="Times New Roman" w:cs="Times New Roman"/>
          <w:sz w:val="24"/>
          <w:szCs w:val="24"/>
          <w:lang w:eastAsia="pt-BR"/>
        </w:rPr>
      </w:pPr>
    </w:p>
    <w:p w14:paraId="329E5422" w14:textId="77777777" w:rsidR="007A6845" w:rsidRDefault="007A6845" w:rsidP="001F5B0B">
      <w:pPr>
        <w:spacing w:after="0" w:line="276" w:lineRule="auto"/>
        <w:rPr>
          <w:rFonts w:ascii="Times New Roman" w:eastAsia="Times New Roman" w:hAnsi="Times New Roman" w:cs="Times New Roman"/>
          <w:sz w:val="24"/>
          <w:szCs w:val="24"/>
          <w:lang w:eastAsia="pt-BR"/>
        </w:rPr>
      </w:pPr>
    </w:p>
    <w:p w14:paraId="64C87649" w14:textId="77777777" w:rsidR="007A6845" w:rsidRDefault="007A6845" w:rsidP="001F5B0B">
      <w:pPr>
        <w:spacing w:after="0" w:line="276" w:lineRule="auto"/>
        <w:rPr>
          <w:rFonts w:ascii="Times New Roman" w:eastAsia="Times New Roman" w:hAnsi="Times New Roman" w:cs="Times New Roman"/>
          <w:sz w:val="24"/>
          <w:szCs w:val="24"/>
          <w:lang w:eastAsia="pt-BR"/>
        </w:rPr>
      </w:pPr>
    </w:p>
    <w:p w14:paraId="2A456928" w14:textId="77777777" w:rsidR="007A6845" w:rsidRPr="00AF6C7A" w:rsidRDefault="007A6845" w:rsidP="001F5B0B">
      <w:pPr>
        <w:spacing w:after="0" w:line="276" w:lineRule="auto"/>
        <w:rPr>
          <w:rFonts w:ascii="Times New Roman" w:eastAsia="Times New Roman" w:hAnsi="Times New Roman" w:cs="Times New Roman"/>
          <w:sz w:val="24"/>
          <w:szCs w:val="24"/>
          <w:lang w:eastAsia="pt-BR"/>
        </w:rPr>
      </w:pPr>
    </w:p>
    <w:p w14:paraId="6CEBBD3C"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 - Estruturais</w:t>
      </w:r>
      <w:r w:rsidRPr="00AF6C7A">
        <w:rPr>
          <w:rFonts w:ascii="Cambria" w:eastAsia="Times New Roman" w:hAnsi="Cambria" w:cs="Times New Roman"/>
          <w:color w:val="000000"/>
          <w:lang w:eastAsia="pt-BR"/>
        </w:rPr>
        <w:t>: composta pela</w:t>
      </w:r>
      <w:r w:rsidR="00182AE9">
        <w:rPr>
          <w:rFonts w:ascii="Cambria" w:eastAsia="Times New Roman" w:hAnsi="Cambria" w:cs="Times New Roman"/>
          <w:color w:val="000000"/>
          <w:lang w:eastAsia="pt-BR"/>
        </w:rPr>
        <w:t xml:space="preserve"> </w:t>
      </w:r>
      <w:r w:rsidR="0004053B">
        <w:rPr>
          <w:rFonts w:ascii="Cambria" w:eastAsia="Times New Roman" w:hAnsi="Cambria" w:cs="Times New Roman"/>
          <w:color w:val="000000"/>
          <w:lang w:eastAsia="pt-BR"/>
        </w:rPr>
        <w:t>Avenida Rio Grande do Sul</w:t>
      </w:r>
      <w:r w:rsidRPr="00AF6C7A">
        <w:rPr>
          <w:rFonts w:ascii="Cambria" w:eastAsia="Times New Roman" w:hAnsi="Cambria" w:cs="Times New Roman"/>
          <w:color w:val="000000"/>
          <w:lang w:eastAsia="pt-BR"/>
        </w:rPr>
        <w:t>.</w:t>
      </w:r>
    </w:p>
    <w:p w14:paraId="2AC78642" w14:textId="77777777" w:rsidR="004808F2" w:rsidRDefault="004808F2" w:rsidP="001F5B0B">
      <w:pPr>
        <w:spacing w:after="0" w:line="276" w:lineRule="auto"/>
        <w:jc w:val="both"/>
        <w:rPr>
          <w:rFonts w:ascii="Cambria" w:eastAsia="Times New Roman" w:hAnsi="Cambria" w:cs="Times New Roman"/>
          <w:b/>
          <w:bCs/>
          <w:color w:val="000000"/>
          <w:lang w:eastAsia="pt-BR"/>
        </w:rPr>
      </w:pPr>
    </w:p>
    <w:p w14:paraId="43765556" w14:textId="01DEA0ED"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 -</w:t>
      </w:r>
      <w:r w:rsidR="00D24375">
        <w:rPr>
          <w:rFonts w:ascii="Cambria" w:eastAsia="Times New Roman" w:hAnsi="Cambria" w:cs="Times New Roman"/>
          <w:b/>
          <w:bCs/>
          <w:color w:val="000000"/>
          <w:lang w:eastAsia="pt-BR"/>
        </w:rPr>
        <w:t xml:space="preserve"> </w:t>
      </w:r>
      <w:r w:rsidRPr="00AF6C7A">
        <w:rPr>
          <w:rFonts w:ascii="Cambria" w:eastAsia="Times New Roman" w:hAnsi="Cambria" w:cs="Times New Roman"/>
          <w:b/>
          <w:bCs/>
          <w:color w:val="000000"/>
          <w:lang w:eastAsia="pt-BR"/>
        </w:rPr>
        <w:t>Arteriais</w:t>
      </w:r>
      <w:r w:rsidRPr="00AF6C7A">
        <w:rPr>
          <w:rFonts w:ascii="Cambria" w:eastAsia="Times New Roman" w:hAnsi="Cambria" w:cs="Times New Roman"/>
          <w:color w:val="000000"/>
          <w:lang w:eastAsia="pt-BR"/>
        </w:rPr>
        <w:t>: São constituídas pelas ruas: </w:t>
      </w:r>
      <w:r w:rsidR="0004053B">
        <w:rPr>
          <w:rFonts w:ascii="Cambria" w:eastAsia="Times New Roman" w:hAnsi="Cambria" w:cs="Times New Roman"/>
          <w:color w:val="000000"/>
          <w:lang w:eastAsia="pt-BR"/>
        </w:rPr>
        <w:t>Avenida Paraná, Rua Rondônia, Rua Rio Grande do Norte, Rua Alagoa</w:t>
      </w:r>
      <w:r w:rsidR="004808F2">
        <w:rPr>
          <w:rFonts w:ascii="Cambria" w:eastAsia="Times New Roman" w:hAnsi="Cambria" w:cs="Times New Roman"/>
          <w:color w:val="000000"/>
          <w:lang w:eastAsia="pt-BR"/>
        </w:rPr>
        <w:t>s</w:t>
      </w:r>
      <w:r w:rsidR="0004053B">
        <w:rPr>
          <w:rFonts w:ascii="Cambria" w:eastAsia="Times New Roman" w:hAnsi="Cambria" w:cs="Times New Roman"/>
          <w:color w:val="000000"/>
          <w:lang w:eastAsia="pt-BR"/>
        </w:rPr>
        <w:t>, Rua Rio Grande do Sul, Rua Santa Catarina</w:t>
      </w:r>
      <w:r w:rsidR="004808F2">
        <w:rPr>
          <w:rFonts w:ascii="Cambria" w:eastAsia="Times New Roman" w:hAnsi="Cambria" w:cs="Times New Roman"/>
          <w:color w:val="000000"/>
          <w:lang w:eastAsia="pt-BR"/>
        </w:rPr>
        <w:t>, PR 881</w:t>
      </w:r>
      <w:r w:rsidR="00B921FD">
        <w:rPr>
          <w:rFonts w:ascii="Cambria" w:eastAsia="Times New Roman" w:hAnsi="Cambria" w:cs="Times New Roman"/>
          <w:color w:val="000000"/>
          <w:lang w:eastAsia="pt-BR"/>
        </w:rPr>
        <w:t>.</w:t>
      </w:r>
    </w:p>
    <w:p w14:paraId="2DB4A966" w14:textId="77777777" w:rsidR="004808F2" w:rsidRDefault="004808F2" w:rsidP="001F5B0B">
      <w:pPr>
        <w:spacing w:after="0" w:line="276" w:lineRule="auto"/>
        <w:jc w:val="both"/>
        <w:rPr>
          <w:rFonts w:ascii="Cambria" w:eastAsia="Times New Roman" w:hAnsi="Cambria" w:cs="Times New Roman"/>
          <w:b/>
          <w:bCs/>
          <w:color w:val="000000"/>
          <w:lang w:eastAsia="pt-BR"/>
        </w:rPr>
      </w:pPr>
    </w:p>
    <w:p w14:paraId="06D369C7" w14:textId="0893F912"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III - Coletoras:</w:t>
      </w:r>
      <w:r w:rsidRPr="00AF6C7A">
        <w:rPr>
          <w:rFonts w:ascii="Cambria" w:eastAsia="Times New Roman" w:hAnsi="Cambria" w:cs="Times New Roman"/>
          <w:color w:val="000000"/>
          <w:lang w:eastAsia="pt-BR"/>
        </w:rPr>
        <w:t xml:space="preserve"> São constituídas pelas</w:t>
      </w:r>
      <w:r w:rsidR="004808F2">
        <w:rPr>
          <w:rFonts w:ascii="Cambria" w:eastAsia="Times New Roman" w:hAnsi="Cambria" w:cs="Times New Roman"/>
          <w:color w:val="000000"/>
          <w:lang w:eastAsia="pt-BR"/>
        </w:rPr>
        <w:t xml:space="preserve">: Rua Maranhão, Rua Amapá, Rua Minas Gerais, Rua Paraíba, Rua Goiás, Rua Rio de Janeiro, Rua Sergipe, Rua Bahia, Rua Curitiba, Travessa Piauí, Rua Mato Grosso do Sul, Travessa Porto Alegre, Rua São Paulo, </w:t>
      </w:r>
      <w:r w:rsidR="005A31D7">
        <w:rPr>
          <w:rFonts w:ascii="Cambria" w:eastAsia="Times New Roman" w:hAnsi="Cambria" w:cs="Times New Roman"/>
          <w:color w:val="000000"/>
          <w:lang w:eastAsia="pt-BR"/>
        </w:rPr>
        <w:t>Ligação à V</w:t>
      </w:r>
      <w:r w:rsidR="00B921FD">
        <w:rPr>
          <w:rFonts w:ascii="Cambria" w:eastAsia="Times New Roman" w:hAnsi="Cambria" w:cs="Times New Roman"/>
          <w:color w:val="000000"/>
          <w:lang w:eastAsia="pt-BR"/>
        </w:rPr>
        <w:t>ila Progresso (Acesso Laticínio).</w:t>
      </w:r>
    </w:p>
    <w:p w14:paraId="778DA1D9" w14:textId="77777777" w:rsidR="004808F2" w:rsidRDefault="004808F2" w:rsidP="001F5B0B">
      <w:pPr>
        <w:spacing w:after="0" w:line="276" w:lineRule="auto"/>
        <w:jc w:val="both"/>
        <w:rPr>
          <w:rFonts w:ascii="Cambria" w:eastAsia="Times New Roman" w:hAnsi="Cambria" w:cs="Times New Roman"/>
          <w:b/>
          <w:bCs/>
          <w:color w:val="000000"/>
          <w:lang w:eastAsia="pt-BR"/>
        </w:rPr>
      </w:pPr>
    </w:p>
    <w:p w14:paraId="0F8708A2"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IV - Locais:</w:t>
      </w:r>
      <w:r w:rsidRPr="00AF6C7A">
        <w:rPr>
          <w:rFonts w:ascii="Cambria" w:eastAsia="Times New Roman" w:hAnsi="Cambria" w:cs="Times New Roman"/>
          <w:color w:val="000000"/>
          <w:lang w:eastAsia="pt-BR"/>
        </w:rPr>
        <w:t xml:space="preserve"> São as demais vias existentes</w:t>
      </w:r>
      <w:r w:rsidR="004808F2">
        <w:rPr>
          <w:rFonts w:ascii="Cambria" w:eastAsia="Times New Roman" w:hAnsi="Cambria" w:cs="Times New Roman"/>
          <w:color w:val="000000"/>
          <w:lang w:eastAsia="pt-BR"/>
        </w:rPr>
        <w:t>.</w:t>
      </w:r>
    </w:p>
    <w:p w14:paraId="4A62D9A3"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4D441130" w14:textId="77777777" w:rsidR="00AF6C7A" w:rsidRDefault="00AF6C7A" w:rsidP="001F5B0B">
      <w:pPr>
        <w:spacing w:after="0" w:line="276" w:lineRule="auto"/>
        <w:jc w:val="both"/>
        <w:rPr>
          <w:rFonts w:ascii="Cambria" w:eastAsia="Times New Roman" w:hAnsi="Cambria" w:cs="Times New Roman"/>
          <w:color w:val="000000"/>
          <w:lang w:eastAsia="pt-BR"/>
        </w:rPr>
      </w:pPr>
      <w:r w:rsidRPr="00AF6C7A">
        <w:rPr>
          <w:rFonts w:ascii="Cambria" w:eastAsia="Times New Roman" w:hAnsi="Cambria" w:cs="Times New Roman"/>
          <w:b/>
          <w:bCs/>
          <w:color w:val="000000"/>
          <w:lang w:eastAsia="pt-BR"/>
        </w:rPr>
        <w:t>V - Especiais:</w:t>
      </w:r>
      <w:r w:rsidRPr="00AF6C7A">
        <w:rPr>
          <w:rFonts w:ascii="Cambria" w:eastAsia="Times New Roman" w:hAnsi="Cambria" w:cs="Times New Roman"/>
          <w:color w:val="000000"/>
          <w:lang w:eastAsia="pt-BR"/>
        </w:rPr>
        <w:t xml:space="preserve"> São as vias de pedestres e ciclovia projetadas.</w:t>
      </w:r>
    </w:p>
    <w:p w14:paraId="573DF9C4" w14:textId="77777777" w:rsidR="00D24375" w:rsidRPr="00AF6C7A" w:rsidRDefault="00D24375" w:rsidP="001F5B0B">
      <w:pPr>
        <w:spacing w:after="0" w:line="276" w:lineRule="auto"/>
        <w:jc w:val="both"/>
        <w:rPr>
          <w:rFonts w:ascii="Times New Roman" w:eastAsia="Times New Roman" w:hAnsi="Times New Roman" w:cs="Times New Roman"/>
          <w:sz w:val="24"/>
          <w:szCs w:val="24"/>
          <w:lang w:eastAsia="pt-BR"/>
        </w:rPr>
      </w:pPr>
    </w:p>
    <w:p w14:paraId="0794EFB9" w14:textId="7ED62323" w:rsidR="00AF6C7A" w:rsidRDefault="00AF6C7A" w:rsidP="001F5B0B">
      <w:pPr>
        <w:spacing w:after="240" w:line="276" w:lineRule="auto"/>
        <w:jc w:val="both"/>
        <w:rPr>
          <w:rFonts w:ascii="Cambria" w:eastAsia="Times New Roman" w:hAnsi="Cambria" w:cs="Times New Roman"/>
          <w:color w:val="000000"/>
          <w:lang w:eastAsia="pt-BR"/>
        </w:rPr>
      </w:pPr>
      <w:r w:rsidRPr="00AF6C7A">
        <w:rPr>
          <w:rFonts w:ascii="Cambria" w:eastAsia="Times New Roman" w:hAnsi="Cambria" w:cs="Times New Roman"/>
          <w:b/>
          <w:bCs/>
          <w:color w:val="000000"/>
          <w:lang w:eastAsia="pt-BR"/>
        </w:rPr>
        <w:t>Parágrafo Único -</w:t>
      </w:r>
      <w:r w:rsidRPr="00AF6C7A">
        <w:rPr>
          <w:rFonts w:ascii="Cambria" w:eastAsia="Times New Roman" w:hAnsi="Cambria" w:cs="Times New Roman"/>
          <w:color w:val="000000"/>
          <w:lang w:eastAsia="pt-BR"/>
        </w:rPr>
        <w:t xml:space="preserve"> A hierarquia das vias consideradas urbanas está representada no Anexo II - Mapa do Sistema Viário Urbano, parte integrante e complementar desta Lei.</w:t>
      </w:r>
    </w:p>
    <w:p w14:paraId="02447FFB" w14:textId="77777777" w:rsidR="007A6845" w:rsidRPr="00AF6C7A" w:rsidRDefault="007A6845" w:rsidP="001F5B0B">
      <w:pPr>
        <w:spacing w:after="240" w:line="276" w:lineRule="auto"/>
        <w:jc w:val="both"/>
        <w:rPr>
          <w:rFonts w:ascii="Times New Roman" w:eastAsia="Times New Roman" w:hAnsi="Times New Roman" w:cs="Times New Roman"/>
          <w:sz w:val="24"/>
          <w:szCs w:val="24"/>
          <w:lang w:eastAsia="pt-BR"/>
        </w:rPr>
      </w:pPr>
    </w:p>
    <w:p w14:paraId="2A64B0F3" w14:textId="0601F2C0" w:rsidR="00AF6C7A" w:rsidRPr="00AF6C7A" w:rsidRDefault="00AF6C7A" w:rsidP="00D24375">
      <w:pPr>
        <w:pStyle w:val="Ttulo1"/>
        <w:rPr>
          <w:rFonts w:ascii="Times New Roman" w:hAnsi="Times New Roman"/>
          <w:sz w:val="48"/>
        </w:rPr>
      </w:pPr>
      <w:bookmarkStart w:id="13" w:name="_Toc138247450"/>
      <w:r w:rsidRPr="00AF6C7A">
        <w:t>CAPÍTULO I</w:t>
      </w:r>
      <w:r w:rsidR="00093FE8">
        <w:t>V</w:t>
      </w:r>
      <w:bookmarkEnd w:id="13"/>
    </w:p>
    <w:p w14:paraId="73E53550" w14:textId="77777777" w:rsidR="00AF6C7A" w:rsidRPr="00AF6C7A" w:rsidRDefault="00AF6C7A" w:rsidP="00D24375">
      <w:pPr>
        <w:pStyle w:val="Ttulo1"/>
        <w:rPr>
          <w:rFonts w:ascii="Times New Roman" w:hAnsi="Times New Roman"/>
          <w:sz w:val="48"/>
        </w:rPr>
      </w:pPr>
      <w:bookmarkStart w:id="14" w:name="_Toc138247451"/>
      <w:r w:rsidRPr="00AF6C7A">
        <w:t>DAS NORMAS DE IMPLANTAÇÃO</w:t>
      </w:r>
      <w:bookmarkEnd w:id="14"/>
    </w:p>
    <w:p w14:paraId="3B3B3280"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690D3CD4" w14:textId="6CD976B3"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10</w:t>
      </w:r>
      <w:r w:rsidR="00AF6C7A" w:rsidRPr="00AF6C7A">
        <w:rPr>
          <w:rFonts w:ascii="Cambria" w:eastAsia="Times New Roman" w:hAnsi="Cambria" w:cs="Times New Roman"/>
          <w:b/>
          <w:bCs/>
          <w:color w:val="000000"/>
          <w:lang w:eastAsia="pt-BR"/>
        </w:rPr>
        <w:t xml:space="preserve"> - </w:t>
      </w:r>
      <w:r w:rsidR="00AF6C7A" w:rsidRPr="00AF6C7A">
        <w:rPr>
          <w:rFonts w:ascii="Cambria" w:eastAsia="Times New Roman" w:hAnsi="Cambria" w:cs="Times New Roman"/>
          <w:color w:val="000000"/>
          <w:lang w:eastAsia="pt-BR"/>
        </w:rPr>
        <w:t>A implantação de novas vias com base nas diretrizes de arruamento constantes do Mapa do Sistema Viário Básico, deverá obedecer às dimensões mínimas para as vias projetadas estabelecidas nos artigos 8</w:t>
      </w:r>
      <w:r w:rsidR="00D24375">
        <w:rPr>
          <w:rFonts w:ascii="Cambria" w:eastAsia="Times New Roman" w:hAnsi="Cambria" w:cs="Times New Roman"/>
          <w:color w:val="000000"/>
          <w:lang w:eastAsia="pt-BR"/>
        </w:rPr>
        <w:t>º</w:t>
      </w:r>
      <w:r w:rsidR="00B50D67">
        <w:rPr>
          <w:rFonts w:ascii="Cambria" w:eastAsia="Times New Roman" w:hAnsi="Cambria" w:cs="Times New Roman"/>
          <w:color w:val="000000"/>
          <w:lang w:eastAsia="pt-BR"/>
        </w:rPr>
        <w:t xml:space="preserve"> </w:t>
      </w:r>
      <w:r w:rsidR="00AF6C7A" w:rsidRPr="00AF6C7A">
        <w:rPr>
          <w:rFonts w:ascii="Cambria" w:eastAsia="Times New Roman" w:hAnsi="Cambria" w:cs="Times New Roman"/>
          <w:color w:val="000000"/>
          <w:sz w:val="13"/>
          <w:szCs w:val="13"/>
          <w:u w:val="single"/>
          <w:vertAlign w:val="superscript"/>
          <w:lang w:eastAsia="pt-BR"/>
        </w:rPr>
        <w:t xml:space="preserve"> </w:t>
      </w:r>
      <w:r w:rsidR="00AF6C7A" w:rsidRPr="00AF6C7A">
        <w:rPr>
          <w:rFonts w:ascii="Cambria" w:eastAsia="Times New Roman" w:hAnsi="Cambria" w:cs="Times New Roman"/>
          <w:color w:val="000000"/>
          <w:lang w:eastAsia="pt-BR"/>
        </w:rPr>
        <w:t>e 9º desta Lei.</w:t>
      </w:r>
    </w:p>
    <w:p w14:paraId="3BE3732C"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1FC636E1" w14:textId="613EC0CC"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11</w:t>
      </w:r>
      <w:r w:rsidR="00AF6C7A" w:rsidRPr="00AF6C7A">
        <w:rPr>
          <w:rFonts w:ascii="Cambria" w:eastAsia="Times New Roman" w:hAnsi="Cambria" w:cs="Times New Roman"/>
          <w:b/>
          <w:bCs/>
          <w:color w:val="000000"/>
          <w:lang w:eastAsia="pt-BR"/>
        </w:rPr>
        <w:t xml:space="preserve"> - </w:t>
      </w:r>
      <w:r w:rsidR="00AF6C7A" w:rsidRPr="00AF6C7A">
        <w:rPr>
          <w:rFonts w:ascii="Cambria" w:eastAsia="Times New Roman" w:hAnsi="Cambria" w:cs="Times New Roman"/>
          <w:color w:val="000000"/>
          <w:lang w:eastAsia="pt-BR"/>
        </w:rPr>
        <w:t>São elementos que constarão do projeto geométrico para as velocidades projetadas:</w:t>
      </w:r>
    </w:p>
    <w:p w14:paraId="12340BB1"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 -</w:t>
      </w:r>
      <w:r w:rsidRPr="00AF6C7A">
        <w:rPr>
          <w:rFonts w:ascii="Cambria" w:eastAsia="Times New Roman" w:hAnsi="Cambria" w:cs="Times New Roman"/>
          <w:color w:val="000000"/>
          <w:lang w:eastAsia="pt-BR"/>
        </w:rPr>
        <w:t xml:space="preserve"> Largura da faixa de rolamento;</w:t>
      </w:r>
    </w:p>
    <w:p w14:paraId="71B13062"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 -</w:t>
      </w:r>
      <w:r w:rsidRPr="00AF6C7A">
        <w:rPr>
          <w:rFonts w:ascii="Cambria" w:eastAsia="Times New Roman" w:hAnsi="Cambria" w:cs="Times New Roman"/>
          <w:color w:val="000000"/>
          <w:lang w:eastAsia="pt-BR"/>
        </w:rPr>
        <w:t xml:space="preserve"> Largura do canteiro central (se houver);</w:t>
      </w:r>
    </w:p>
    <w:p w14:paraId="359A0A73"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III -</w:t>
      </w:r>
      <w:r w:rsidRPr="00AF6C7A">
        <w:rPr>
          <w:rFonts w:ascii="Cambria" w:eastAsia="Times New Roman" w:hAnsi="Cambria" w:cs="Times New Roman"/>
          <w:color w:val="000000"/>
          <w:lang w:eastAsia="pt-BR"/>
        </w:rPr>
        <w:t xml:space="preserve"> Largura do passeio;</w:t>
      </w:r>
    </w:p>
    <w:p w14:paraId="718FB883"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IV -</w:t>
      </w:r>
      <w:r w:rsidRPr="00AF6C7A">
        <w:rPr>
          <w:rFonts w:ascii="Cambria" w:eastAsia="Times New Roman" w:hAnsi="Cambria" w:cs="Times New Roman"/>
          <w:color w:val="000000"/>
          <w:lang w:eastAsia="pt-BR"/>
        </w:rPr>
        <w:t xml:space="preserve"> Raio mínimo de curva horizontal;</w:t>
      </w:r>
    </w:p>
    <w:p w14:paraId="31A67885"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V -</w:t>
      </w:r>
      <w:r w:rsidRPr="00AF6C7A">
        <w:rPr>
          <w:rFonts w:ascii="Cambria" w:eastAsia="Times New Roman" w:hAnsi="Cambria" w:cs="Times New Roman"/>
          <w:color w:val="000000"/>
          <w:lang w:eastAsia="pt-BR"/>
        </w:rPr>
        <w:t xml:space="preserve"> Rampa máxima e rampa mínima;</w:t>
      </w:r>
    </w:p>
    <w:p w14:paraId="5A6A54C4"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VI - </w:t>
      </w:r>
      <w:r w:rsidRPr="00AF6C7A">
        <w:rPr>
          <w:rFonts w:ascii="Cambria" w:eastAsia="Times New Roman" w:hAnsi="Cambria" w:cs="Times New Roman"/>
          <w:color w:val="000000"/>
          <w:lang w:eastAsia="pt-BR"/>
        </w:rPr>
        <w:t>Sobrelevação máxima;</w:t>
      </w:r>
    </w:p>
    <w:p w14:paraId="3C42C3DC"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VII - </w:t>
      </w:r>
      <w:r w:rsidRPr="00AF6C7A">
        <w:rPr>
          <w:rFonts w:ascii="Cambria" w:eastAsia="Times New Roman" w:hAnsi="Cambria" w:cs="Times New Roman"/>
          <w:color w:val="000000"/>
          <w:lang w:eastAsia="pt-BR"/>
        </w:rPr>
        <w:t>Iluminação pública;</w:t>
      </w:r>
    </w:p>
    <w:p w14:paraId="6860B4E6"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VIII - </w:t>
      </w:r>
      <w:r w:rsidRPr="00AF6C7A">
        <w:rPr>
          <w:rFonts w:ascii="Cambria" w:eastAsia="Times New Roman" w:hAnsi="Cambria" w:cs="Times New Roman"/>
          <w:color w:val="000000"/>
          <w:lang w:eastAsia="pt-BR"/>
        </w:rPr>
        <w:t>Arborização;</w:t>
      </w:r>
    </w:p>
    <w:p w14:paraId="6108BD8F"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IX - </w:t>
      </w:r>
      <w:r w:rsidRPr="00AF6C7A">
        <w:rPr>
          <w:rFonts w:ascii="Cambria" w:eastAsia="Times New Roman" w:hAnsi="Cambria" w:cs="Times New Roman"/>
          <w:color w:val="000000"/>
          <w:lang w:eastAsia="pt-BR"/>
        </w:rPr>
        <w:t>Equipamento complementares (se houver);</w:t>
      </w:r>
    </w:p>
    <w:p w14:paraId="275D0745"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X - </w:t>
      </w:r>
      <w:r w:rsidRPr="00AF6C7A">
        <w:rPr>
          <w:rFonts w:ascii="Cambria" w:eastAsia="Times New Roman" w:hAnsi="Cambria" w:cs="Times New Roman"/>
          <w:color w:val="000000"/>
          <w:lang w:eastAsia="pt-BR"/>
        </w:rPr>
        <w:t>Elementos de infraestrutura;</w:t>
      </w:r>
    </w:p>
    <w:p w14:paraId="36ECA042"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XI - </w:t>
      </w:r>
      <w:r w:rsidRPr="00AF6C7A">
        <w:rPr>
          <w:rFonts w:ascii="Cambria" w:eastAsia="Times New Roman" w:hAnsi="Cambria" w:cs="Times New Roman"/>
          <w:color w:val="000000"/>
          <w:lang w:eastAsia="pt-BR"/>
        </w:rPr>
        <w:t>Sinalização viária;</w:t>
      </w:r>
    </w:p>
    <w:p w14:paraId="2ECCD4AD"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XII - </w:t>
      </w:r>
      <w:r w:rsidRPr="00AF6C7A">
        <w:rPr>
          <w:rFonts w:ascii="Cambria" w:eastAsia="Times New Roman" w:hAnsi="Cambria" w:cs="Times New Roman"/>
          <w:color w:val="000000"/>
          <w:lang w:eastAsia="pt-BR"/>
        </w:rPr>
        <w:t>Tipo e espessura da pavimentação;</w:t>
      </w:r>
    </w:p>
    <w:p w14:paraId="0307BC61" w14:textId="200F6DDB"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XII</w:t>
      </w:r>
      <w:r w:rsidR="00D10FB7">
        <w:rPr>
          <w:rFonts w:ascii="Cambria" w:eastAsia="Times New Roman" w:hAnsi="Cambria" w:cs="Times New Roman"/>
          <w:b/>
          <w:bCs/>
          <w:color w:val="000000"/>
          <w:lang w:eastAsia="pt-BR"/>
        </w:rPr>
        <w:t>I</w:t>
      </w:r>
      <w:r w:rsidRPr="00AF6C7A">
        <w:rPr>
          <w:rFonts w:ascii="Cambria" w:eastAsia="Times New Roman" w:hAnsi="Cambria" w:cs="Times New Roman"/>
          <w:b/>
          <w:bCs/>
          <w:color w:val="000000"/>
          <w:lang w:eastAsia="pt-BR"/>
        </w:rPr>
        <w:t xml:space="preserve"> - </w:t>
      </w:r>
      <w:r w:rsidRPr="00AF6C7A">
        <w:rPr>
          <w:rFonts w:ascii="Cambria" w:eastAsia="Times New Roman" w:hAnsi="Cambria" w:cs="Times New Roman"/>
          <w:color w:val="000000"/>
          <w:lang w:eastAsia="pt-BR"/>
        </w:rPr>
        <w:t>Guias rebaixadas.</w:t>
      </w:r>
    </w:p>
    <w:p w14:paraId="5AD28C4F"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Parágrafo Único -</w:t>
      </w:r>
      <w:r w:rsidRPr="00AF6C7A">
        <w:rPr>
          <w:rFonts w:ascii="Cambria" w:eastAsia="Times New Roman" w:hAnsi="Cambria" w:cs="Times New Roman"/>
          <w:color w:val="000000"/>
          <w:lang w:eastAsia="pt-BR"/>
        </w:rPr>
        <w:t xml:space="preserve"> No projeto da via deverão constar todas as exigências constantes na NBR-9050 e suas atualizações.</w:t>
      </w:r>
    </w:p>
    <w:p w14:paraId="5A5D9FF2"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54CDF150" w14:textId="6A347171"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Art.12</w:t>
      </w:r>
      <w:r w:rsidR="00AF6C7A" w:rsidRPr="00AF6C7A">
        <w:rPr>
          <w:rFonts w:ascii="Cambria" w:eastAsia="Times New Roman" w:hAnsi="Cambria" w:cs="Times New Roman"/>
          <w:b/>
          <w:bCs/>
          <w:color w:val="000000"/>
          <w:lang w:eastAsia="pt-BR"/>
        </w:rPr>
        <w:t xml:space="preserve"> - </w:t>
      </w:r>
      <w:r w:rsidR="00AF6C7A" w:rsidRPr="00AF6C7A">
        <w:rPr>
          <w:rFonts w:ascii="Cambria" w:eastAsia="Times New Roman" w:hAnsi="Cambria" w:cs="Times New Roman"/>
          <w:color w:val="000000"/>
          <w:lang w:eastAsia="pt-BR"/>
        </w:rPr>
        <w:t>A implantação de qualquer via em novos parcelamentos, inclusive aquelas componentes do Sistema Viário Básico, será de responsabilidade exclusiva do empreendedor, sem custos para a municipalidade.</w:t>
      </w:r>
    </w:p>
    <w:p w14:paraId="7BAF6133"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1º -</w:t>
      </w:r>
      <w:r w:rsidRPr="00AF6C7A">
        <w:rPr>
          <w:rFonts w:ascii="Cambria" w:eastAsia="Times New Roman" w:hAnsi="Cambria" w:cs="Times New Roman"/>
          <w:color w:val="000000"/>
          <w:lang w:eastAsia="pt-BR"/>
        </w:rPr>
        <w:t xml:space="preserve"> O empreendedor solicitará no ato do pedido de diretrizes de arruamento, os projetos geométricos das vias existentes.</w:t>
      </w:r>
    </w:p>
    <w:p w14:paraId="1230EB40"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 xml:space="preserve">§ 2º - </w:t>
      </w:r>
      <w:r w:rsidRPr="00AF6C7A">
        <w:rPr>
          <w:rFonts w:ascii="Cambria" w:eastAsia="Times New Roman" w:hAnsi="Cambria" w:cs="Times New Roman"/>
          <w:color w:val="000000"/>
          <w:lang w:eastAsia="pt-BR"/>
        </w:rPr>
        <w:t>A implantação do arruamento, especialmente do estabelecido nesta Lei do Sistema Viário Básico, com todos os equipamentos urbanos previstos em projetos, é condição essencial para aprovação do loteamento e consequentemente da liberação da caução prevista na Lei de Parcelamento do Solo Urbano.</w:t>
      </w:r>
    </w:p>
    <w:p w14:paraId="79BDA454"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7B561F8D" w14:textId="5662E5C2"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13</w:t>
      </w:r>
      <w:r w:rsidR="00AF6C7A" w:rsidRPr="00AF6C7A">
        <w:rPr>
          <w:rFonts w:ascii="Cambria" w:eastAsia="Times New Roman" w:hAnsi="Cambria" w:cs="Times New Roman"/>
          <w:b/>
          <w:bCs/>
          <w:color w:val="000000"/>
          <w:lang w:eastAsia="pt-BR"/>
        </w:rPr>
        <w:t xml:space="preserve"> - </w:t>
      </w:r>
      <w:r w:rsidR="00AF6C7A" w:rsidRPr="00AF6C7A">
        <w:rPr>
          <w:rFonts w:ascii="Cambria" w:eastAsia="Times New Roman" w:hAnsi="Cambria" w:cs="Times New Roman"/>
          <w:color w:val="000000"/>
          <w:lang w:eastAsia="pt-BR"/>
        </w:rPr>
        <w:t>Nas áreas onde houver parcelamentos já aprovados, consolidados ou não, cabe ao Poder Municipal garantir a continuidade do Sistema Viário Básico, através dos instrumentos legais previstos.</w:t>
      </w:r>
    </w:p>
    <w:p w14:paraId="320559F0"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12580D74" w14:textId="54380A84"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14</w:t>
      </w:r>
      <w:r w:rsidR="00AF6C7A" w:rsidRPr="00AF6C7A">
        <w:rPr>
          <w:rFonts w:ascii="Cambria" w:eastAsia="Times New Roman" w:hAnsi="Cambria" w:cs="Times New Roman"/>
          <w:b/>
          <w:bCs/>
          <w:color w:val="000000"/>
          <w:lang w:eastAsia="pt-BR"/>
        </w:rPr>
        <w:t xml:space="preserve"> -</w:t>
      </w:r>
      <w:r w:rsidR="00AF6C7A" w:rsidRPr="00AF6C7A">
        <w:rPr>
          <w:rFonts w:ascii="Cambria" w:eastAsia="Times New Roman" w:hAnsi="Cambria" w:cs="Times New Roman"/>
          <w:color w:val="000000"/>
          <w:lang w:eastAsia="pt-BR"/>
        </w:rPr>
        <w:t xml:space="preserve"> As obras de arte necessárias e previstas nas diretrizes do Sistema Viário Básico, estarão ao encargo do Poder Municipal, salvo quando os interesses privados se sobrepuseram àqueles da coletividade.</w:t>
      </w:r>
    </w:p>
    <w:p w14:paraId="5708D6A2"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Parágrafo Único -</w:t>
      </w:r>
      <w:r w:rsidRPr="00AF6C7A">
        <w:rPr>
          <w:rFonts w:ascii="Cambria" w:eastAsia="Times New Roman" w:hAnsi="Cambria" w:cs="Times New Roman"/>
          <w:color w:val="000000"/>
          <w:lang w:eastAsia="pt-BR"/>
        </w:rPr>
        <w:t xml:space="preserve"> Para efeito desta lei, entende-se por obra de arte: passagens de nível, pontilhões e viadutos que, por força de projeto, são necessários à continuidade e articulação do Sistema Viário Básico.</w:t>
      </w:r>
    </w:p>
    <w:p w14:paraId="091EE73C"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0199AF3C" w14:textId="76BFC347"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15</w:t>
      </w:r>
      <w:r w:rsidR="00AF6C7A" w:rsidRPr="00AF6C7A">
        <w:rPr>
          <w:rFonts w:ascii="Cambria" w:eastAsia="Times New Roman" w:hAnsi="Cambria" w:cs="Times New Roman"/>
          <w:b/>
          <w:bCs/>
          <w:color w:val="000000"/>
          <w:lang w:eastAsia="pt-BR"/>
        </w:rPr>
        <w:t xml:space="preserve"> -</w:t>
      </w:r>
      <w:r w:rsidR="00AF6C7A" w:rsidRPr="00AF6C7A">
        <w:rPr>
          <w:rFonts w:ascii="Cambria" w:eastAsia="Times New Roman" w:hAnsi="Cambria" w:cs="Times New Roman"/>
          <w:color w:val="000000"/>
          <w:lang w:eastAsia="pt-BR"/>
        </w:rPr>
        <w:t xml:space="preserve"> A implantação do Sistema Viário Básico obedecerá a prioridades definidas no PDUOS, e será executada por trechos, conforme descrito nesta Lei.</w:t>
      </w:r>
    </w:p>
    <w:p w14:paraId="7FE43A61" w14:textId="77777777" w:rsidR="00AF6C7A" w:rsidRPr="00AF6C7A" w:rsidRDefault="00AF6C7A" w:rsidP="001F5B0B">
      <w:pPr>
        <w:spacing w:after="0" w:line="276" w:lineRule="auto"/>
        <w:rPr>
          <w:rFonts w:ascii="Times New Roman" w:eastAsia="Times New Roman" w:hAnsi="Times New Roman" w:cs="Times New Roman"/>
          <w:sz w:val="24"/>
          <w:szCs w:val="24"/>
          <w:lang w:eastAsia="pt-BR"/>
        </w:rPr>
      </w:pPr>
    </w:p>
    <w:p w14:paraId="71A0942C" w14:textId="3FF11BC0"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16</w:t>
      </w:r>
      <w:r w:rsidR="00AF6C7A" w:rsidRPr="00AF6C7A">
        <w:rPr>
          <w:rFonts w:ascii="Cambria" w:eastAsia="Times New Roman" w:hAnsi="Cambria" w:cs="Times New Roman"/>
          <w:b/>
          <w:bCs/>
          <w:color w:val="000000"/>
          <w:lang w:eastAsia="pt-BR"/>
        </w:rPr>
        <w:t xml:space="preserve"> -</w:t>
      </w:r>
      <w:r w:rsidR="00AF6C7A" w:rsidRPr="00AF6C7A">
        <w:rPr>
          <w:rFonts w:ascii="Cambria" w:eastAsia="Times New Roman" w:hAnsi="Cambria" w:cs="Times New Roman"/>
          <w:color w:val="000000"/>
          <w:lang w:eastAsia="pt-BR"/>
        </w:rPr>
        <w:t xml:space="preserve"> Constitui parte integrante desta Lei:</w:t>
      </w:r>
    </w:p>
    <w:p w14:paraId="21C239B7" w14:textId="0780648E" w:rsidR="00D24375" w:rsidRPr="00D24375" w:rsidRDefault="00D24375" w:rsidP="00D24375">
      <w:pPr>
        <w:numPr>
          <w:ilvl w:val="0"/>
          <w:numId w:val="15"/>
        </w:numPr>
        <w:spacing w:after="0" w:line="276" w:lineRule="auto"/>
        <w:jc w:val="both"/>
        <w:textAlignment w:val="baseline"/>
        <w:rPr>
          <w:rFonts w:ascii="Cambria" w:eastAsia="Times New Roman" w:hAnsi="Cambria" w:cs="Times New Roman"/>
          <w:color w:val="000000"/>
          <w:lang w:eastAsia="pt-BR"/>
        </w:rPr>
      </w:pPr>
      <w:r w:rsidRPr="00D24375">
        <w:rPr>
          <w:rFonts w:ascii="Cambria" w:hAnsi="Cambria"/>
        </w:rPr>
        <w:t>Termos técnicos, definições e representação ilustrativa dos elementos da seção transversal de via urbana;</w:t>
      </w:r>
    </w:p>
    <w:p w14:paraId="1849AEFB" w14:textId="0CB8811D" w:rsidR="00D24375" w:rsidRDefault="00D24375" w:rsidP="001F5B0B">
      <w:pPr>
        <w:numPr>
          <w:ilvl w:val="0"/>
          <w:numId w:val="15"/>
        </w:numPr>
        <w:spacing w:after="0" w:line="276" w:lineRule="auto"/>
        <w:jc w:val="both"/>
        <w:textAlignment w:val="baseline"/>
        <w:rPr>
          <w:rFonts w:ascii="Cambria" w:eastAsia="Times New Roman" w:hAnsi="Cambria" w:cs="Times New Roman"/>
          <w:color w:val="000000"/>
          <w:lang w:eastAsia="pt-BR"/>
        </w:rPr>
      </w:pPr>
      <w:r>
        <w:rPr>
          <w:rFonts w:ascii="Cambria" w:eastAsia="Times New Roman" w:hAnsi="Cambria" w:cs="Times New Roman"/>
          <w:color w:val="000000"/>
          <w:lang w:eastAsia="pt-BR"/>
        </w:rPr>
        <w:t>Figuras ilustrativas/explicativas sobre cruzamentos;</w:t>
      </w:r>
    </w:p>
    <w:p w14:paraId="58A1F95D" w14:textId="77777777" w:rsidR="00D24375" w:rsidRDefault="00D24375" w:rsidP="00D24375">
      <w:pPr>
        <w:numPr>
          <w:ilvl w:val="0"/>
          <w:numId w:val="15"/>
        </w:numPr>
        <w:spacing w:after="0" w:line="276" w:lineRule="auto"/>
        <w:jc w:val="both"/>
        <w:textAlignment w:val="baseline"/>
        <w:rPr>
          <w:rFonts w:ascii="Cambria" w:eastAsia="Times New Roman" w:hAnsi="Cambria" w:cs="Times New Roman"/>
          <w:color w:val="000000"/>
          <w:lang w:eastAsia="pt-BR"/>
        </w:rPr>
      </w:pPr>
      <w:r w:rsidRPr="00AF6C7A">
        <w:rPr>
          <w:rFonts w:ascii="Cambria" w:eastAsia="Times New Roman" w:hAnsi="Cambria" w:cs="Times New Roman"/>
          <w:color w:val="000000"/>
          <w:lang w:eastAsia="pt-BR"/>
        </w:rPr>
        <w:t>Mapa do Sistema Viário Básico - Sede;</w:t>
      </w:r>
    </w:p>
    <w:p w14:paraId="729BA8A7" w14:textId="77777777" w:rsidR="00D24375" w:rsidRPr="00AF6C7A" w:rsidRDefault="00D24375" w:rsidP="00D24375">
      <w:pPr>
        <w:spacing w:after="0" w:line="276" w:lineRule="auto"/>
        <w:jc w:val="both"/>
        <w:textAlignment w:val="baseline"/>
        <w:rPr>
          <w:rFonts w:ascii="Cambria" w:eastAsia="Times New Roman" w:hAnsi="Cambria" w:cs="Times New Roman"/>
          <w:color w:val="000000"/>
          <w:lang w:eastAsia="pt-BR"/>
        </w:rPr>
      </w:pPr>
    </w:p>
    <w:p w14:paraId="6A4F5DB8" w14:textId="28280902" w:rsidR="00AF6C7A" w:rsidRPr="00AF6C7A" w:rsidRDefault="00672D7E" w:rsidP="001F5B0B">
      <w:pPr>
        <w:spacing w:after="0" w:line="276" w:lineRule="auto"/>
        <w:jc w:val="both"/>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Art. 17</w:t>
      </w:r>
      <w:r w:rsidR="00AF6C7A" w:rsidRPr="00AF6C7A">
        <w:rPr>
          <w:rFonts w:ascii="Cambria" w:eastAsia="Times New Roman" w:hAnsi="Cambria" w:cs="Times New Roman"/>
          <w:b/>
          <w:bCs/>
          <w:color w:val="000000"/>
          <w:lang w:eastAsia="pt-BR"/>
        </w:rPr>
        <w:t xml:space="preserve"> -</w:t>
      </w:r>
      <w:r w:rsidR="00AF6C7A" w:rsidRPr="00AF6C7A">
        <w:rPr>
          <w:rFonts w:ascii="Cambria" w:eastAsia="Times New Roman" w:hAnsi="Cambria" w:cs="Times New Roman"/>
          <w:color w:val="000000"/>
          <w:lang w:eastAsia="pt-BR"/>
        </w:rPr>
        <w:t xml:space="preserve"> O não cumprimento do disposto nesta Lei, ensejará em sanções previstas em lei, especialmente a do Parcelamento do Solo Urbano.</w:t>
      </w:r>
    </w:p>
    <w:p w14:paraId="71CFFAA9" w14:textId="77777777" w:rsidR="00B50D67" w:rsidRDefault="00B50D67" w:rsidP="001F5B0B">
      <w:pPr>
        <w:spacing w:after="0" w:line="276" w:lineRule="auto"/>
        <w:jc w:val="both"/>
        <w:rPr>
          <w:rFonts w:ascii="Cambria" w:eastAsia="Times New Roman" w:hAnsi="Cambria" w:cs="Times New Roman"/>
          <w:b/>
          <w:bCs/>
          <w:color w:val="000000"/>
          <w:lang w:eastAsia="pt-BR"/>
        </w:rPr>
      </w:pPr>
    </w:p>
    <w:p w14:paraId="01CB4E43" w14:textId="5ABBCDB8" w:rsidR="00AF6C7A" w:rsidRPr="00AF6C7A" w:rsidRDefault="00AF6C7A" w:rsidP="007A6845">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t>Parágrafo Único -</w:t>
      </w:r>
      <w:r w:rsidRPr="00AF6C7A">
        <w:rPr>
          <w:rFonts w:ascii="Cambria" w:eastAsia="Times New Roman" w:hAnsi="Cambria" w:cs="Times New Roman"/>
          <w:color w:val="000000"/>
          <w:lang w:eastAsia="pt-BR"/>
        </w:rPr>
        <w:t xml:space="preserve"> São passíveis de punição a bem do serviço público, conforme Legislação específica em vigor, os servidores municipais que, direta ou indiretamente, fraudarem ou contribuírem para fraude do espírito desta Lei.</w:t>
      </w:r>
    </w:p>
    <w:p w14:paraId="6F8621D3" w14:textId="77777777" w:rsidR="00AF6C7A" w:rsidRPr="00AF6C7A" w:rsidRDefault="00AF6C7A" w:rsidP="007A6845">
      <w:pPr>
        <w:spacing w:after="0" w:line="276" w:lineRule="auto"/>
        <w:jc w:val="both"/>
        <w:rPr>
          <w:rFonts w:ascii="Times New Roman" w:eastAsia="Times New Roman" w:hAnsi="Times New Roman" w:cs="Times New Roman"/>
          <w:sz w:val="24"/>
          <w:szCs w:val="24"/>
          <w:lang w:eastAsia="pt-BR"/>
        </w:rPr>
      </w:pPr>
    </w:p>
    <w:p w14:paraId="07CC926B" w14:textId="0D83DD7B" w:rsidR="00AF6C7A" w:rsidRDefault="00672D7E" w:rsidP="007A6845">
      <w:pPr>
        <w:spacing w:after="0" w:line="276" w:lineRule="auto"/>
        <w:jc w:val="both"/>
        <w:rPr>
          <w:rFonts w:ascii="Cambria" w:eastAsia="Times New Roman" w:hAnsi="Cambria" w:cs="Times New Roman"/>
          <w:color w:val="000000"/>
          <w:lang w:eastAsia="pt-BR"/>
        </w:rPr>
      </w:pPr>
      <w:r>
        <w:rPr>
          <w:rFonts w:ascii="Cambria" w:eastAsia="Times New Roman" w:hAnsi="Cambria" w:cs="Times New Roman"/>
          <w:b/>
          <w:bCs/>
          <w:color w:val="000000"/>
          <w:lang w:eastAsia="pt-BR"/>
        </w:rPr>
        <w:t>Art. 18</w:t>
      </w:r>
      <w:r w:rsidR="00AF6C7A" w:rsidRPr="00AF6C7A">
        <w:rPr>
          <w:rFonts w:ascii="Cambria" w:eastAsia="Times New Roman" w:hAnsi="Cambria" w:cs="Times New Roman"/>
          <w:b/>
          <w:bCs/>
          <w:color w:val="000000"/>
          <w:lang w:eastAsia="pt-BR"/>
        </w:rPr>
        <w:t xml:space="preserve"> -</w:t>
      </w:r>
      <w:r w:rsidR="00AF6C7A" w:rsidRPr="00AF6C7A">
        <w:rPr>
          <w:rFonts w:ascii="Cambria" w:eastAsia="Times New Roman" w:hAnsi="Cambria" w:cs="Times New Roman"/>
          <w:color w:val="000000"/>
          <w:lang w:eastAsia="pt-BR"/>
        </w:rPr>
        <w:t xml:space="preserve"> Esta Lei entrará</w:t>
      </w:r>
      <w:r w:rsidR="005A31D7">
        <w:rPr>
          <w:rFonts w:ascii="Cambria" w:eastAsia="Times New Roman" w:hAnsi="Cambria" w:cs="Times New Roman"/>
          <w:color w:val="000000"/>
          <w:lang w:eastAsia="pt-BR"/>
        </w:rPr>
        <w:t xml:space="preserve"> em vigor</w:t>
      </w:r>
      <w:r w:rsidR="00AF6C7A" w:rsidRPr="00AF6C7A">
        <w:rPr>
          <w:rFonts w:ascii="Cambria" w:eastAsia="Times New Roman" w:hAnsi="Cambria" w:cs="Times New Roman"/>
          <w:color w:val="000000"/>
          <w:lang w:eastAsia="pt-BR"/>
        </w:rPr>
        <w:t xml:space="preserve"> na data da sua publicação, ficando </w:t>
      </w:r>
      <w:r w:rsidR="00D5713F">
        <w:rPr>
          <w:rFonts w:ascii="Cambria" w:eastAsia="Times New Roman" w:hAnsi="Cambria" w:cs="Times New Roman"/>
          <w:color w:val="000000"/>
          <w:lang w:eastAsia="pt-BR"/>
        </w:rPr>
        <w:t>revogado o</w:t>
      </w:r>
      <w:r w:rsidR="00AF6C7A" w:rsidRPr="00AF6C7A">
        <w:rPr>
          <w:rFonts w:ascii="Cambria" w:eastAsia="Times New Roman" w:hAnsi="Cambria" w:cs="Times New Roman"/>
          <w:color w:val="000000"/>
          <w:lang w:eastAsia="pt-BR"/>
        </w:rPr>
        <w:t xml:space="preserve"> </w:t>
      </w:r>
      <w:r w:rsidR="007A6845">
        <w:rPr>
          <w:rFonts w:ascii="Times New Roman" w:eastAsia="Times New Roman" w:hAnsi="Times New Roman" w:cs="Times New Roman"/>
          <w:sz w:val="24"/>
          <w:szCs w:val="24"/>
          <w:lang w:eastAsia="pt-BR"/>
        </w:rPr>
        <w:t xml:space="preserve">Artigo 52 - Inciso I, Artigo 53, Artigo 54 e Artigo 55, da </w:t>
      </w:r>
      <w:r w:rsidR="00AF6C7A" w:rsidRPr="00AF6C7A">
        <w:rPr>
          <w:rFonts w:ascii="Cambria" w:eastAsia="Times New Roman" w:hAnsi="Cambria" w:cs="Times New Roman"/>
          <w:color w:val="000000"/>
          <w:lang w:eastAsia="pt-BR"/>
        </w:rPr>
        <w:t xml:space="preserve">Lei nº </w:t>
      </w:r>
      <w:r w:rsidR="007A6845">
        <w:rPr>
          <w:rFonts w:ascii="Cambria" w:eastAsia="Times New Roman" w:hAnsi="Cambria" w:cs="Times New Roman"/>
          <w:color w:val="000000"/>
          <w:lang w:eastAsia="pt-BR"/>
        </w:rPr>
        <w:t>338</w:t>
      </w:r>
      <w:r w:rsidR="00AF6C7A" w:rsidRPr="00AF6C7A">
        <w:rPr>
          <w:rFonts w:ascii="Cambria" w:eastAsia="Times New Roman" w:hAnsi="Cambria" w:cs="Times New Roman"/>
          <w:color w:val="000000"/>
          <w:lang w:eastAsia="pt-BR"/>
        </w:rPr>
        <w:t xml:space="preserve"> de </w:t>
      </w:r>
      <w:r w:rsidR="007A6845">
        <w:rPr>
          <w:rFonts w:ascii="Cambria" w:eastAsia="Times New Roman" w:hAnsi="Cambria" w:cs="Times New Roman"/>
          <w:color w:val="000000"/>
          <w:lang w:eastAsia="pt-BR"/>
        </w:rPr>
        <w:t>15</w:t>
      </w:r>
      <w:r w:rsidR="00AF6C7A" w:rsidRPr="00AF6C7A">
        <w:rPr>
          <w:rFonts w:ascii="Cambria" w:eastAsia="Times New Roman" w:hAnsi="Cambria" w:cs="Times New Roman"/>
          <w:color w:val="000000"/>
          <w:lang w:eastAsia="pt-BR"/>
        </w:rPr>
        <w:t xml:space="preserve"> de </w:t>
      </w:r>
      <w:r w:rsidR="007A6845">
        <w:rPr>
          <w:rFonts w:ascii="Cambria" w:eastAsia="Times New Roman" w:hAnsi="Cambria" w:cs="Times New Roman"/>
          <w:color w:val="000000"/>
          <w:lang w:eastAsia="pt-BR"/>
        </w:rPr>
        <w:t>dezembro</w:t>
      </w:r>
      <w:r w:rsidR="00AF6C7A" w:rsidRPr="00AF6C7A">
        <w:rPr>
          <w:rFonts w:ascii="Cambria" w:eastAsia="Times New Roman" w:hAnsi="Cambria" w:cs="Times New Roman"/>
          <w:color w:val="000000"/>
          <w:lang w:eastAsia="pt-BR"/>
        </w:rPr>
        <w:t xml:space="preserve"> de 20</w:t>
      </w:r>
      <w:r w:rsidR="007A6845">
        <w:rPr>
          <w:rFonts w:ascii="Cambria" w:eastAsia="Times New Roman" w:hAnsi="Cambria" w:cs="Times New Roman"/>
          <w:color w:val="000000"/>
          <w:lang w:eastAsia="pt-BR"/>
        </w:rPr>
        <w:t>09</w:t>
      </w:r>
      <w:r w:rsidR="00AF6C7A" w:rsidRPr="00AF6C7A">
        <w:rPr>
          <w:rFonts w:ascii="Cambria" w:eastAsia="Times New Roman" w:hAnsi="Cambria" w:cs="Times New Roman"/>
          <w:color w:val="000000"/>
          <w:lang w:eastAsia="pt-BR"/>
        </w:rPr>
        <w:t>, e demais disposições em contrário.</w:t>
      </w:r>
    </w:p>
    <w:p w14:paraId="4CD05925" w14:textId="77777777" w:rsidR="007A6845" w:rsidRPr="00AF6C7A" w:rsidRDefault="007A6845" w:rsidP="007A6845">
      <w:pPr>
        <w:spacing w:after="0" w:line="276" w:lineRule="auto"/>
        <w:rPr>
          <w:rFonts w:ascii="Times New Roman" w:eastAsia="Times New Roman" w:hAnsi="Times New Roman" w:cs="Times New Roman"/>
          <w:sz w:val="24"/>
          <w:szCs w:val="24"/>
          <w:lang w:eastAsia="pt-BR"/>
        </w:rPr>
      </w:pPr>
    </w:p>
    <w:p w14:paraId="50BAF4E5" w14:textId="4134B4D6" w:rsidR="00AF6C7A" w:rsidRPr="00AF6C7A" w:rsidRDefault="00AF6C7A" w:rsidP="001F5B0B">
      <w:pPr>
        <w:spacing w:after="0" w:line="276" w:lineRule="auto"/>
        <w:jc w:val="right"/>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 xml:space="preserve">Gabinete do Prefeito Municipal de </w:t>
      </w:r>
      <w:r w:rsidR="005A31D7">
        <w:rPr>
          <w:rFonts w:ascii="Cambria" w:eastAsia="Times New Roman" w:hAnsi="Cambria" w:cs="Times New Roman"/>
          <w:color w:val="000000"/>
          <w:lang w:eastAsia="pt-BR"/>
        </w:rPr>
        <w:t>Bela Vista da Caroba, em 22 de junho de</w:t>
      </w:r>
      <w:r w:rsidRPr="00AF6C7A">
        <w:rPr>
          <w:rFonts w:ascii="Cambria" w:eastAsia="Times New Roman" w:hAnsi="Cambria" w:cs="Times New Roman"/>
          <w:color w:val="000000"/>
          <w:lang w:eastAsia="pt-BR"/>
        </w:rPr>
        <w:t xml:space="preserve"> 202</w:t>
      </w:r>
      <w:r w:rsidR="005A31D7">
        <w:rPr>
          <w:rFonts w:ascii="Cambria" w:eastAsia="Times New Roman" w:hAnsi="Cambria" w:cs="Times New Roman"/>
          <w:color w:val="000000"/>
          <w:lang w:eastAsia="pt-BR"/>
        </w:rPr>
        <w:t>3</w:t>
      </w:r>
      <w:r w:rsidRPr="00AF6C7A">
        <w:rPr>
          <w:rFonts w:ascii="Cambria" w:eastAsia="Times New Roman" w:hAnsi="Cambria" w:cs="Times New Roman"/>
          <w:color w:val="000000"/>
          <w:lang w:eastAsia="pt-BR"/>
        </w:rPr>
        <w:t>.</w:t>
      </w:r>
    </w:p>
    <w:p w14:paraId="2F51E1C4" w14:textId="77777777" w:rsidR="00AF6C7A" w:rsidRDefault="00AF6C7A" w:rsidP="001F5B0B">
      <w:pPr>
        <w:spacing w:after="240" w:line="276" w:lineRule="auto"/>
        <w:rPr>
          <w:rFonts w:ascii="Times New Roman" w:eastAsia="Times New Roman" w:hAnsi="Times New Roman" w:cs="Times New Roman"/>
          <w:sz w:val="24"/>
          <w:szCs w:val="24"/>
          <w:lang w:eastAsia="pt-BR"/>
        </w:rPr>
      </w:pPr>
      <w:r w:rsidRPr="00AF6C7A">
        <w:rPr>
          <w:rFonts w:ascii="Times New Roman" w:eastAsia="Times New Roman" w:hAnsi="Times New Roman" w:cs="Times New Roman"/>
          <w:sz w:val="24"/>
          <w:szCs w:val="24"/>
          <w:lang w:eastAsia="pt-BR"/>
        </w:rPr>
        <w:br/>
      </w:r>
    </w:p>
    <w:p w14:paraId="327B5009" w14:textId="77777777" w:rsidR="007A6845" w:rsidRPr="00AF6C7A" w:rsidRDefault="007A6845" w:rsidP="001F5B0B">
      <w:pPr>
        <w:spacing w:after="240" w:line="276" w:lineRule="auto"/>
        <w:rPr>
          <w:rFonts w:ascii="Times New Roman" w:eastAsia="Times New Roman" w:hAnsi="Times New Roman" w:cs="Times New Roman"/>
          <w:sz w:val="24"/>
          <w:szCs w:val="24"/>
          <w:lang w:eastAsia="pt-BR"/>
        </w:rPr>
      </w:pPr>
    </w:p>
    <w:p w14:paraId="734ED73E" w14:textId="0BBA7A39" w:rsidR="00AF6C7A" w:rsidRPr="00AF6C7A" w:rsidRDefault="005A31D7" w:rsidP="001F5B0B">
      <w:pPr>
        <w:spacing w:after="0" w:line="276" w:lineRule="auto"/>
        <w:jc w:val="center"/>
        <w:rPr>
          <w:rFonts w:ascii="Times New Roman" w:eastAsia="Times New Roman" w:hAnsi="Times New Roman" w:cs="Times New Roman"/>
          <w:sz w:val="24"/>
          <w:szCs w:val="24"/>
          <w:lang w:eastAsia="pt-BR"/>
        </w:rPr>
      </w:pPr>
      <w:r>
        <w:rPr>
          <w:rFonts w:ascii="Cambria" w:eastAsia="Times New Roman" w:hAnsi="Cambria" w:cs="Times New Roman"/>
          <w:b/>
          <w:bCs/>
          <w:color w:val="000000"/>
          <w:lang w:eastAsia="pt-BR"/>
        </w:rPr>
        <w:t>GELSON MAFFI</w:t>
      </w:r>
    </w:p>
    <w:p w14:paraId="487B972C" w14:textId="1E79900F" w:rsidR="007A4468" w:rsidRDefault="00AF6C7A" w:rsidP="007A6845">
      <w:pPr>
        <w:spacing w:after="0" w:line="276" w:lineRule="auto"/>
        <w:jc w:val="center"/>
        <w:rPr>
          <w:rFonts w:ascii="Cambria" w:eastAsia="Times New Roman" w:hAnsi="Cambria" w:cs="Times New Roman"/>
          <w:b/>
          <w:bCs/>
          <w:color w:val="000000"/>
          <w:kern w:val="36"/>
          <w:lang w:eastAsia="pt-BR"/>
        </w:rPr>
        <w:sectPr w:rsidR="007A4468" w:rsidSect="001F5B0B">
          <w:footerReference w:type="default" r:id="rId9"/>
          <w:pgSz w:w="11906" w:h="16838"/>
          <w:pgMar w:top="1701" w:right="1134" w:bottom="1134" w:left="1701" w:header="0" w:footer="283" w:gutter="0"/>
          <w:pgNumType w:start="1"/>
          <w:cols w:space="708"/>
          <w:docGrid w:linePitch="360"/>
        </w:sectPr>
      </w:pPr>
      <w:r w:rsidRPr="00AF6C7A">
        <w:rPr>
          <w:rFonts w:ascii="Cambria" w:eastAsia="Times New Roman" w:hAnsi="Cambria" w:cs="Times New Roman"/>
          <w:b/>
          <w:bCs/>
          <w:color w:val="000000"/>
          <w:lang w:eastAsia="pt-BR"/>
        </w:rPr>
        <w:t>Prefeito Municipal</w:t>
      </w:r>
    </w:p>
    <w:p w14:paraId="21B63FEA" w14:textId="71631DE6" w:rsidR="00AF6C7A" w:rsidRPr="001F5B0B" w:rsidRDefault="00AF6C7A" w:rsidP="00D24375">
      <w:pPr>
        <w:pStyle w:val="Ttulo1"/>
        <w:rPr>
          <w:rFonts w:ascii="Times New Roman" w:hAnsi="Times New Roman"/>
          <w:sz w:val="48"/>
        </w:rPr>
      </w:pPr>
      <w:bookmarkStart w:id="15" w:name="_Toc138247452"/>
      <w:r w:rsidRPr="00AF6C7A">
        <w:t>ANEXO I</w:t>
      </w:r>
      <w:bookmarkEnd w:id="15"/>
    </w:p>
    <w:p w14:paraId="67BEB6D7" w14:textId="77777777" w:rsidR="00AF6C7A" w:rsidRPr="00D24375" w:rsidRDefault="00AF6C7A" w:rsidP="00D24375">
      <w:pPr>
        <w:pStyle w:val="Ttulo1"/>
        <w:rPr>
          <w:rFonts w:ascii="Times New Roman" w:hAnsi="Times New Roman"/>
          <w:sz w:val="48"/>
        </w:rPr>
      </w:pPr>
      <w:bookmarkStart w:id="16" w:name="_Toc138247453"/>
      <w:r w:rsidRPr="00D24375">
        <w:t>TERMOS TÉCNICOS, DEFINIÇÕES E REPRESENTAÇÃO ILUSTRATIVA DOS ELEMENTOS DA SEÇÃO TRANSVERSAL DE VIA URBANA</w:t>
      </w:r>
      <w:bookmarkEnd w:id="16"/>
    </w:p>
    <w:p w14:paraId="1A795736"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b/>
          <w:bCs/>
          <w:color w:val="000000"/>
          <w:lang w:eastAsia="pt-BR"/>
        </w:rPr>
        <w:br/>
      </w:r>
      <w:r w:rsidRPr="00AF6C7A">
        <w:rPr>
          <w:rFonts w:ascii="Cambria" w:eastAsia="Times New Roman" w:hAnsi="Cambria" w:cs="Times New Roman"/>
          <w:color w:val="000000"/>
          <w:lang w:eastAsia="pt-BR"/>
        </w:rPr>
        <w:t>ACESSO: dispositivo que permite o ingresso de veículos e pedestres a logradouros e propriedades;</w:t>
      </w:r>
    </w:p>
    <w:p w14:paraId="3C1364D2"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ACOSTAMENTO: parte da via diferenciada da pista de rolamento destinada à parada ou estacionamento de veículos, em caso de emergência, e à circulação de pedestres e bicicletas, quando não houver local apropriado para esse fim;</w:t>
      </w:r>
    </w:p>
    <w:p w14:paraId="4F0F9A97"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ÁREA URBANA: área demarcada por perímetro urbano, aprovado por lei municipal;</w:t>
      </w:r>
    </w:p>
    <w:p w14:paraId="24AA6594"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CAIXA DA VIA (CX): distância definida em projeto, entre dois alinhamentos prediais frontais.</w:t>
      </w:r>
    </w:p>
    <w:p w14:paraId="3807A69F"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CAIXA DE ROLAMENTO (CR) : distância entre os meios-fios e/ou sarjetas da via, dentro da qual serão implantadas as faixas de rolamento.</w:t>
      </w:r>
    </w:p>
    <w:p w14:paraId="18900305"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CALÇADA: parte da via, normalmente segregada e em nível diferente, não destinada à circulação de veículos, reservada ao trânsito de pedestres e, quando possível, à implantação de mobiliário urbano, sinalização, vegetação e outros fins;</w:t>
      </w:r>
    </w:p>
    <w:p w14:paraId="67D0A7D0"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CANTEIRO CENTRAL (C): obstáculo físico construído como separador de duas pistas de rolamento, eventualmente substituído por marcas viárias (canteiro fictício). Esta faixa pode ser destinada ao plantio de espécies vegetais, e equipamentos públicos, não destinada ao tráfego, constituindo barreira ao tráfego transversal, com largura mínima de 1,00m (um metro).</w:t>
      </w:r>
    </w:p>
    <w:p w14:paraId="4AC2BDF7"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ESTACIONAMENTO: espaço público ou privado destinado à guarda ou estacionamento de veículos, constituído pelas áreas de vagas e circulação;</w:t>
      </w:r>
    </w:p>
    <w:p w14:paraId="2BFE79AF"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ESTRADA: via rural não pavimentada, conforme dispõe o Código de Trânsito Brasileiro;</w:t>
      </w:r>
    </w:p>
    <w:p w14:paraId="5C8EF6F4" w14:textId="7046C5CB"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 xml:space="preserve">FAIXA DE ACOSTAMENTO (A):é a faixa usada para estacionamento de veículos, devendo seguir as normas apresentadas pelo Código de Obras do Município de </w:t>
      </w:r>
      <w:r w:rsidR="001B452B">
        <w:rPr>
          <w:rFonts w:ascii="Cambria" w:eastAsia="Times New Roman" w:hAnsi="Cambria" w:cs="Times New Roman"/>
          <w:color w:val="000000"/>
          <w:lang w:eastAsia="pt-BR"/>
        </w:rPr>
        <w:t>Bela Vista da Caroba</w:t>
      </w:r>
      <w:r w:rsidRPr="00AF6C7A">
        <w:rPr>
          <w:rFonts w:ascii="Cambria" w:eastAsia="Times New Roman" w:hAnsi="Cambria" w:cs="Times New Roman"/>
          <w:color w:val="000000"/>
          <w:lang w:eastAsia="pt-BR"/>
        </w:rPr>
        <w:t xml:space="preserve"> – Pr.</w:t>
      </w:r>
    </w:p>
    <w:p w14:paraId="73A4DA4F"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FAIXA DE DOMÍNIO: superfície não edificável, lindeira às vias urbanas e rurais, delimitada por lei específica e sob responsabilidade do órgão ou entidade de trânsito competente com circunscrição sobre a via;</w:t>
      </w:r>
    </w:p>
    <w:p w14:paraId="16580994"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FAIXA DE ESTACIONAMENTO: parte da caixa de rolamento, devidamente sinalizada, destinada à imobilização de veículos por tempo superior ao necessário para embarque ou desembarque de passageiros;</w:t>
      </w:r>
    </w:p>
    <w:p w14:paraId="4A74366D"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FAIXA DE ROLAMENTO (R): subdivisão da pista de rolamento visando disciplinar a circulação de veículos, sendo ocupada por um veículo durante o seu deslocamento devendo ser dimensionada de acordo com o as Leis Municipais, Estaduais e Federais Vigentes.</w:t>
      </w:r>
    </w:p>
    <w:p w14:paraId="6758CE42"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FAIXA DE ROLAMENTO ADJACENTE AO MEIO-FIO: parte da pista de rolamento que faz limite com o meio-fio;</w:t>
      </w:r>
    </w:p>
    <w:p w14:paraId="54EDB1F0"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FAIXA DE ROLAMENTO NÃO ADJACENTE AO MEIO-FIO: parte da pista de rolamento que não se limita com o meio-fio;</w:t>
      </w:r>
    </w:p>
    <w:p w14:paraId="3DD0169C"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INCLINAÇÃO TRANSVERSAL: relação percentual entre a diferença das cotas altimétricas de dois pontos opostos na largura de caixa ou de pista de rolamento e a sua distância horizontal;</w:t>
      </w:r>
    </w:p>
    <w:p w14:paraId="73003104"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INTERSEÇÃO: todo cruzamento em nível, entroncamento ou bifurcação, incluindo as áreas formadas por tais cruzamentos, entroncamentos ou bifurcações;</w:t>
      </w:r>
    </w:p>
    <w:p w14:paraId="69655831"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INTERVENÇÃO: programa, projeto ou ação visando à reestruturação, requalificação ou reabilitação viária;</w:t>
      </w:r>
    </w:p>
    <w:p w14:paraId="6FF545CF"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LOGRADOURO PÚBLICO: espaço livre destinado pela municipalidade à circulação, parada ou estacionamento de veículos, tais como caixas de rolamento e estacionamento em via pública ou à circulação de pedestres, tais como calçada, parques, áreas de lazer, calçadões;</w:t>
      </w:r>
    </w:p>
    <w:p w14:paraId="2F8419A0"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LOTE LINDEIRO: aquele situado ao longo das vias urbanas ou rurais e que com elas se limita;</w:t>
      </w:r>
    </w:p>
    <w:p w14:paraId="79D7D9AD"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MALHA VIÁRIA URBANA: conjunto das vias existentes na área urbana, geralmente associadas a infraestruturas/serviços públicos (arborização pública, iluminação pública, rede de abastecimento de água, rede de coleta de esgoto, rede de drenagem, rede de energia elétrica, rede de telefonia e fibra ótica, rede de transporte coletivo, etc.);</w:t>
      </w:r>
    </w:p>
    <w:p w14:paraId="68C6B7C8"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MEIO-FIO: arremate entre o plano da calçada e o da caixa de rolamento de um logradouro;</w:t>
      </w:r>
    </w:p>
    <w:p w14:paraId="2A857043"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PASSEIO: parte da calçada livre de interferências, destinada à circulação exclusiva de pedestres, incluindo ciclistas não montados, devendo observar a Norma Técnica Brasileira NBR nº 12.225, de 1990, da Associação Brasileira de Normas Técnicas – ABNT e às Leis Municipais, Estaduais e Federais Vigentes;</w:t>
      </w:r>
    </w:p>
    <w:p w14:paraId="5C3096CD"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PARADA: imobilização do veículo com a finalidade e pelo tempo estritamente necessário para efetuar embarque ou desembarque de passageiros;</w:t>
      </w:r>
    </w:p>
    <w:p w14:paraId="4F1615DB"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PISTA DE ROLAMENTO: parte da caixa de rolamento destinada à circulação de veículos;</w:t>
      </w:r>
    </w:p>
    <w:p w14:paraId="1D51552B"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RODOVIA MUNICIPAL: via pavimentada na área rural, sob jurisdição/responsabilidade do governo municipal, conforme dispõe o Código de Trânsito Brasileiro, e também em área urbana se não houver desvio de trânsito rodoviário por via que contorna a área urbana;</w:t>
      </w:r>
    </w:p>
    <w:p w14:paraId="543D0798"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SARJETA: escoadouro superficial de águas pluviais nos logradouros públicos;</w:t>
      </w:r>
    </w:p>
    <w:p w14:paraId="44593C2B"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SEÇÃO TRANSVERSAL DA VIA: representação esquemática da largura da caixa da via, que poderá ser composta por: acostamento, caixa de rolamento, calçadas, canteiro central, faixa de rolamento, faixa de estacionamento, passeios, pista de rolamento, etc. (ver representação ilustrativa);</w:t>
      </w:r>
    </w:p>
    <w:p w14:paraId="2E661151"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SISTEMA VIÁRIO MUNICIPAL: conjunto das vias no território do município com respectiva classificação, dimensionamento e definição de diretrizes para a expansão do sistema viário básico, visando à organização do trânsito de veículos, pessoas e animais;</w:t>
      </w:r>
    </w:p>
    <w:p w14:paraId="1CB32625"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TRÂNSITO: movimentação e imobilização de veículos, pessoas e animais nas vias terrestres;</w:t>
      </w:r>
    </w:p>
    <w:p w14:paraId="1FCB2B7D" w14:textId="77777777" w:rsidR="00AF6C7A" w:rsidRPr="00AF6C7A" w:rsidRDefault="00AF6C7A" w:rsidP="001F5B0B">
      <w:pPr>
        <w:spacing w:after="0" w:line="276" w:lineRule="auto"/>
        <w:jc w:val="both"/>
        <w:rPr>
          <w:rFonts w:ascii="Times New Roman" w:eastAsia="Times New Roman" w:hAnsi="Times New Roman" w:cs="Times New Roman"/>
          <w:sz w:val="24"/>
          <w:szCs w:val="24"/>
          <w:lang w:eastAsia="pt-BR"/>
        </w:rPr>
      </w:pPr>
      <w:r w:rsidRPr="00AF6C7A">
        <w:rPr>
          <w:rFonts w:ascii="Cambria" w:eastAsia="Times New Roman" w:hAnsi="Cambria" w:cs="Times New Roman"/>
          <w:color w:val="000000"/>
          <w:lang w:eastAsia="pt-BR"/>
        </w:rPr>
        <w:t>TRECHO: segmento de via, delimitado por demais vias, e similares, transversais ou paralelas;</w:t>
      </w:r>
    </w:p>
    <w:p w14:paraId="50503047" w14:textId="6D340C5B" w:rsidR="00AF6C7A" w:rsidRDefault="00AF6C7A" w:rsidP="001F5B0B">
      <w:pPr>
        <w:spacing w:after="0" w:line="276" w:lineRule="auto"/>
        <w:jc w:val="both"/>
        <w:rPr>
          <w:rFonts w:ascii="Cambria" w:eastAsia="Times New Roman" w:hAnsi="Cambria" w:cs="Times New Roman"/>
          <w:color w:val="000000"/>
          <w:lang w:eastAsia="pt-BR"/>
        </w:rPr>
      </w:pPr>
      <w:r w:rsidRPr="00AF6C7A">
        <w:rPr>
          <w:rFonts w:ascii="Cambria" w:eastAsia="Times New Roman" w:hAnsi="Cambria" w:cs="Times New Roman"/>
          <w:color w:val="000000"/>
          <w:lang w:eastAsia="pt-BR"/>
        </w:rPr>
        <w:t>VIA: superfície por onde transitam veículos, pessoas e animais, compreendendo a pista, a calçada, o acostamento e canteiro central.</w:t>
      </w:r>
    </w:p>
    <w:p w14:paraId="43285B28" w14:textId="77777777" w:rsidR="00B400FC" w:rsidRDefault="00B400FC" w:rsidP="001F5B0B">
      <w:pPr>
        <w:spacing w:after="0" w:line="276" w:lineRule="auto"/>
        <w:jc w:val="both"/>
        <w:rPr>
          <w:rFonts w:ascii="Cambria" w:eastAsia="Times New Roman" w:hAnsi="Cambria" w:cs="Times New Roman"/>
          <w:color w:val="000000"/>
          <w:lang w:eastAsia="pt-BR"/>
        </w:rPr>
      </w:pPr>
    </w:p>
    <w:p w14:paraId="7AA6782F" w14:textId="77777777" w:rsidR="00B400FC" w:rsidRDefault="00B400FC" w:rsidP="001F5B0B">
      <w:pPr>
        <w:spacing w:after="0" w:line="276" w:lineRule="auto"/>
        <w:jc w:val="both"/>
        <w:rPr>
          <w:rFonts w:ascii="Cambria" w:eastAsia="Times New Roman" w:hAnsi="Cambria" w:cs="Times New Roman"/>
          <w:color w:val="000000"/>
          <w:lang w:eastAsia="pt-BR"/>
        </w:rPr>
      </w:pPr>
    </w:p>
    <w:p w14:paraId="2467E279" w14:textId="77777777" w:rsidR="00B400FC" w:rsidRDefault="00B400FC" w:rsidP="001F5B0B">
      <w:pPr>
        <w:spacing w:after="0" w:line="276" w:lineRule="auto"/>
        <w:jc w:val="both"/>
        <w:rPr>
          <w:rFonts w:ascii="Cambria" w:eastAsia="Times New Roman" w:hAnsi="Cambria" w:cs="Times New Roman"/>
          <w:color w:val="000000"/>
          <w:lang w:eastAsia="pt-BR"/>
        </w:rPr>
      </w:pPr>
    </w:p>
    <w:p w14:paraId="7141C57F" w14:textId="77777777" w:rsidR="00B400FC" w:rsidRDefault="00B400FC" w:rsidP="001F5B0B">
      <w:pPr>
        <w:spacing w:after="0" w:line="276" w:lineRule="auto"/>
        <w:jc w:val="both"/>
        <w:rPr>
          <w:rFonts w:ascii="Cambria" w:eastAsia="Times New Roman" w:hAnsi="Cambria" w:cs="Times New Roman"/>
          <w:color w:val="000000"/>
          <w:lang w:eastAsia="pt-BR"/>
        </w:rPr>
      </w:pPr>
    </w:p>
    <w:p w14:paraId="2DF5C549" w14:textId="77777777" w:rsidR="00B400FC" w:rsidRDefault="00B400FC" w:rsidP="001F5B0B">
      <w:pPr>
        <w:spacing w:after="0" w:line="276" w:lineRule="auto"/>
        <w:jc w:val="both"/>
        <w:rPr>
          <w:rFonts w:ascii="Cambria" w:eastAsia="Times New Roman" w:hAnsi="Cambria" w:cs="Times New Roman"/>
          <w:color w:val="000000"/>
          <w:lang w:eastAsia="pt-BR"/>
        </w:rPr>
      </w:pPr>
    </w:p>
    <w:p w14:paraId="7D51EA89" w14:textId="77777777" w:rsidR="00B400FC" w:rsidRDefault="00B400FC" w:rsidP="001F5B0B">
      <w:pPr>
        <w:spacing w:after="0" w:line="276" w:lineRule="auto"/>
        <w:jc w:val="both"/>
        <w:rPr>
          <w:rFonts w:ascii="Cambria" w:eastAsia="Times New Roman" w:hAnsi="Cambria" w:cs="Times New Roman"/>
          <w:color w:val="000000"/>
          <w:lang w:eastAsia="pt-BR"/>
        </w:rPr>
      </w:pPr>
    </w:p>
    <w:p w14:paraId="6327021A" w14:textId="77777777" w:rsidR="00B400FC" w:rsidRDefault="00B400FC" w:rsidP="001F5B0B">
      <w:pPr>
        <w:spacing w:after="0" w:line="276" w:lineRule="auto"/>
        <w:jc w:val="both"/>
        <w:rPr>
          <w:rFonts w:ascii="Cambria" w:eastAsia="Times New Roman" w:hAnsi="Cambria" w:cs="Times New Roman"/>
          <w:color w:val="000000"/>
          <w:lang w:eastAsia="pt-BR"/>
        </w:rPr>
      </w:pPr>
    </w:p>
    <w:p w14:paraId="1395B52F" w14:textId="77777777" w:rsidR="00B400FC" w:rsidRDefault="00B400FC" w:rsidP="001F5B0B">
      <w:pPr>
        <w:spacing w:after="0" w:line="276" w:lineRule="auto"/>
        <w:jc w:val="both"/>
        <w:rPr>
          <w:rFonts w:ascii="Cambria" w:eastAsia="Times New Roman" w:hAnsi="Cambria" w:cs="Times New Roman"/>
          <w:color w:val="000000"/>
          <w:lang w:eastAsia="pt-BR"/>
        </w:rPr>
      </w:pPr>
    </w:p>
    <w:p w14:paraId="502A075A" w14:textId="77777777" w:rsidR="00B400FC" w:rsidRDefault="00B400FC" w:rsidP="001F5B0B">
      <w:pPr>
        <w:spacing w:after="0" w:line="276" w:lineRule="auto"/>
        <w:jc w:val="both"/>
        <w:rPr>
          <w:rFonts w:ascii="Cambria" w:eastAsia="Times New Roman" w:hAnsi="Cambria" w:cs="Times New Roman"/>
          <w:color w:val="000000"/>
          <w:lang w:eastAsia="pt-BR"/>
        </w:rPr>
      </w:pPr>
    </w:p>
    <w:p w14:paraId="107575DB" w14:textId="77777777" w:rsidR="00B400FC" w:rsidRDefault="00B400FC" w:rsidP="001F5B0B">
      <w:pPr>
        <w:spacing w:after="0" w:line="276" w:lineRule="auto"/>
        <w:jc w:val="both"/>
        <w:rPr>
          <w:rFonts w:ascii="Cambria" w:eastAsia="Times New Roman" w:hAnsi="Cambria" w:cs="Times New Roman"/>
          <w:color w:val="000000"/>
          <w:lang w:eastAsia="pt-BR"/>
        </w:rPr>
      </w:pPr>
    </w:p>
    <w:p w14:paraId="2A7C5E1E" w14:textId="77777777" w:rsidR="00B400FC" w:rsidRDefault="00B400FC" w:rsidP="001F5B0B">
      <w:pPr>
        <w:spacing w:after="0" w:line="276" w:lineRule="auto"/>
        <w:jc w:val="both"/>
        <w:rPr>
          <w:rFonts w:ascii="Cambria" w:eastAsia="Times New Roman" w:hAnsi="Cambria" w:cs="Times New Roman"/>
          <w:color w:val="000000"/>
          <w:lang w:eastAsia="pt-BR"/>
        </w:rPr>
      </w:pPr>
    </w:p>
    <w:p w14:paraId="4E75D9AA" w14:textId="77777777" w:rsidR="00B400FC" w:rsidRDefault="00B400FC" w:rsidP="001F5B0B">
      <w:pPr>
        <w:spacing w:after="0" w:line="276" w:lineRule="auto"/>
        <w:jc w:val="both"/>
        <w:rPr>
          <w:rFonts w:ascii="Cambria" w:eastAsia="Times New Roman" w:hAnsi="Cambria" w:cs="Times New Roman"/>
          <w:color w:val="000000"/>
          <w:lang w:eastAsia="pt-BR"/>
        </w:rPr>
      </w:pPr>
    </w:p>
    <w:p w14:paraId="2CDEC177" w14:textId="77777777" w:rsidR="00B400FC" w:rsidRDefault="00B400FC" w:rsidP="001F5B0B">
      <w:pPr>
        <w:spacing w:after="0" w:line="276" w:lineRule="auto"/>
        <w:jc w:val="both"/>
        <w:rPr>
          <w:rFonts w:ascii="Cambria" w:eastAsia="Times New Roman" w:hAnsi="Cambria" w:cs="Times New Roman"/>
          <w:color w:val="000000"/>
          <w:lang w:eastAsia="pt-BR"/>
        </w:rPr>
      </w:pPr>
    </w:p>
    <w:p w14:paraId="7305618E" w14:textId="014B7905" w:rsidR="0004242F" w:rsidRDefault="0004242F" w:rsidP="0004242F">
      <w:pPr>
        <w:pStyle w:val="Ttulo1"/>
      </w:pPr>
      <w:bookmarkStart w:id="17" w:name="_Toc138247454"/>
      <w:r>
        <w:t>ANEXO II</w:t>
      </w:r>
      <w:bookmarkEnd w:id="17"/>
    </w:p>
    <w:p w14:paraId="306C8215" w14:textId="1F6D0C1B" w:rsidR="0004242F" w:rsidRDefault="0004242F" w:rsidP="0004242F">
      <w:pPr>
        <w:pStyle w:val="Ttulo1"/>
      </w:pPr>
      <w:bookmarkStart w:id="18" w:name="_Toc138247455"/>
      <w:r>
        <w:t>PERFIL DAS VIAS</w:t>
      </w:r>
      <w:bookmarkEnd w:id="18"/>
    </w:p>
    <w:p w14:paraId="22BF33C3" w14:textId="77777777" w:rsidR="0004242F" w:rsidRDefault="0004242F" w:rsidP="001F5B0B">
      <w:pPr>
        <w:spacing w:after="0" w:line="276" w:lineRule="auto"/>
        <w:jc w:val="both"/>
        <w:rPr>
          <w:rFonts w:ascii="Cambria" w:eastAsia="Times New Roman" w:hAnsi="Cambria" w:cs="Times New Roman"/>
          <w:color w:val="000000"/>
          <w:lang w:eastAsia="pt-BR"/>
        </w:rPr>
      </w:pPr>
    </w:p>
    <w:p w14:paraId="2A4585B1" w14:textId="1817910A" w:rsidR="00B400FC" w:rsidRDefault="0004242F" w:rsidP="0004242F">
      <w:pPr>
        <w:pStyle w:val="Ttulo2"/>
      </w:pPr>
      <w:bookmarkStart w:id="19" w:name="_Toc138247456"/>
      <w:r>
        <w:t xml:space="preserve">I- </w:t>
      </w:r>
      <w:r w:rsidR="00B400FC">
        <w:t>VIAS ESTRUTURAIS</w:t>
      </w:r>
      <w:bookmarkEnd w:id="19"/>
    </w:p>
    <w:p w14:paraId="0AAF3A12" w14:textId="6CF188F9" w:rsidR="00B400FC" w:rsidRDefault="00B400FC" w:rsidP="001F5B0B">
      <w:pPr>
        <w:spacing w:after="0" w:line="276" w:lineRule="auto"/>
        <w:jc w:val="both"/>
        <w:rPr>
          <w:rFonts w:ascii="Times New Roman" w:eastAsia="Times New Roman" w:hAnsi="Times New Roman" w:cs="Times New Roman"/>
          <w:sz w:val="24"/>
          <w:szCs w:val="24"/>
          <w:lang w:eastAsia="pt-BR"/>
        </w:rPr>
      </w:pPr>
      <w:r>
        <w:rPr>
          <w:noProof/>
          <w:lang w:eastAsia="pt-BR"/>
        </w:rPr>
        <w:drawing>
          <wp:inline distT="0" distB="0" distL="0" distR="0" wp14:anchorId="0920BB96" wp14:editId="0E338B68">
            <wp:extent cx="5316611" cy="3020291"/>
            <wp:effectExtent l="0" t="0" r="0" b="8890"/>
            <wp:docPr id="21420670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67044" name=""/>
                    <pic:cNvPicPr/>
                  </pic:nvPicPr>
                  <pic:blipFill>
                    <a:blip r:embed="rId10"/>
                    <a:stretch>
                      <a:fillRect/>
                    </a:stretch>
                  </pic:blipFill>
                  <pic:spPr>
                    <a:xfrm>
                      <a:off x="0" y="0"/>
                      <a:ext cx="5351103" cy="3039885"/>
                    </a:xfrm>
                    <a:prstGeom prst="rect">
                      <a:avLst/>
                    </a:prstGeom>
                  </pic:spPr>
                </pic:pic>
              </a:graphicData>
            </a:graphic>
          </wp:inline>
        </w:drawing>
      </w:r>
    </w:p>
    <w:p w14:paraId="3DB781B2" w14:textId="77777777" w:rsidR="00B400FC" w:rsidRDefault="00B400FC" w:rsidP="001F5B0B">
      <w:pPr>
        <w:spacing w:after="0" w:line="276" w:lineRule="auto"/>
        <w:jc w:val="both"/>
        <w:rPr>
          <w:rFonts w:ascii="Times New Roman" w:eastAsia="Times New Roman" w:hAnsi="Times New Roman" w:cs="Times New Roman"/>
          <w:sz w:val="24"/>
          <w:szCs w:val="24"/>
          <w:lang w:eastAsia="pt-BR"/>
        </w:rPr>
      </w:pPr>
    </w:p>
    <w:p w14:paraId="01BA3FAE" w14:textId="77777777" w:rsidR="00B400FC" w:rsidRDefault="00B400FC" w:rsidP="001F5B0B">
      <w:pPr>
        <w:spacing w:after="0" w:line="276" w:lineRule="auto"/>
        <w:jc w:val="both"/>
        <w:rPr>
          <w:rFonts w:ascii="Times New Roman" w:eastAsia="Times New Roman" w:hAnsi="Times New Roman" w:cs="Times New Roman"/>
          <w:sz w:val="24"/>
          <w:szCs w:val="24"/>
          <w:lang w:eastAsia="pt-BR"/>
        </w:rPr>
      </w:pPr>
    </w:p>
    <w:p w14:paraId="185F3F98" w14:textId="77777777" w:rsidR="00B400FC" w:rsidRDefault="00B400FC" w:rsidP="001F5B0B">
      <w:pPr>
        <w:spacing w:after="0" w:line="276" w:lineRule="auto"/>
        <w:jc w:val="both"/>
        <w:rPr>
          <w:rFonts w:ascii="Times New Roman" w:eastAsia="Times New Roman" w:hAnsi="Times New Roman" w:cs="Times New Roman"/>
          <w:sz w:val="24"/>
          <w:szCs w:val="24"/>
          <w:lang w:eastAsia="pt-BR"/>
        </w:rPr>
      </w:pPr>
    </w:p>
    <w:p w14:paraId="037DFC82" w14:textId="283AF56B" w:rsidR="00B400FC" w:rsidRPr="00AF6C7A" w:rsidRDefault="00B400FC" w:rsidP="001F5B0B">
      <w:pPr>
        <w:spacing w:after="0" w:line="276" w:lineRule="auto"/>
        <w:jc w:val="both"/>
        <w:rPr>
          <w:rFonts w:ascii="Times New Roman" w:eastAsia="Times New Roman" w:hAnsi="Times New Roman" w:cs="Times New Roman"/>
          <w:sz w:val="24"/>
          <w:szCs w:val="24"/>
          <w:lang w:eastAsia="pt-BR"/>
        </w:rPr>
      </w:pPr>
      <w:r>
        <w:rPr>
          <w:noProof/>
          <w:lang w:eastAsia="pt-BR"/>
        </w:rPr>
        <w:drawing>
          <wp:inline distT="0" distB="0" distL="0" distR="0" wp14:anchorId="78E5C908" wp14:editId="5C20F8FD">
            <wp:extent cx="5387857" cy="3692237"/>
            <wp:effectExtent l="0" t="0" r="3810" b="3810"/>
            <wp:docPr id="19464674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67420" name=""/>
                    <pic:cNvPicPr/>
                  </pic:nvPicPr>
                  <pic:blipFill>
                    <a:blip r:embed="rId11"/>
                    <a:stretch>
                      <a:fillRect/>
                    </a:stretch>
                  </pic:blipFill>
                  <pic:spPr>
                    <a:xfrm>
                      <a:off x="0" y="0"/>
                      <a:ext cx="5423240" cy="3716485"/>
                    </a:xfrm>
                    <a:prstGeom prst="rect">
                      <a:avLst/>
                    </a:prstGeom>
                  </pic:spPr>
                </pic:pic>
              </a:graphicData>
            </a:graphic>
          </wp:inline>
        </w:drawing>
      </w:r>
    </w:p>
    <w:p w14:paraId="3321486E" w14:textId="77777777" w:rsidR="00B400FC" w:rsidRDefault="00B400FC" w:rsidP="001F5B0B">
      <w:pPr>
        <w:spacing w:after="240" w:line="276" w:lineRule="auto"/>
        <w:rPr>
          <w:rFonts w:ascii="Times New Roman" w:eastAsia="Times New Roman" w:hAnsi="Times New Roman" w:cs="Times New Roman"/>
          <w:sz w:val="24"/>
          <w:szCs w:val="24"/>
          <w:lang w:eastAsia="pt-BR"/>
        </w:rPr>
      </w:pPr>
    </w:p>
    <w:p w14:paraId="3ACA008A" w14:textId="77777777" w:rsidR="00B400FC" w:rsidRDefault="00B400FC" w:rsidP="001F5B0B">
      <w:pPr>
        <w:spacing w:after="240" w:line="276" w:lineRule="auto"/>
        <w:rPr>
          <w:rFonts w:ascii="Times New Roman" w:eastAsia="Times New Roman" w:hAnsi="Times New Roman" w:cs="Times New Roman"/>
          <w:sz w:val="24"/>
          <w:szCs w:val="24"/>
          <w:lang w:eastAsia="pt-BR"/>
        </w:rPr>
      </w:pPr>
    </w:p>
    <w:p w14:paraId="3940E16F" w14:textId="77777777" w:rsidR="00B400FC" w:rsidRDefault="00B400FC" w:rsidP="001F5B0B">
      <w:pPr>
        <w:spacing w:after="240" w:line="276" w:lineRule="auto"/>
        <w:rPr>
          <w:rFonts w:ascii="Times New Roman" w:eastAsia="Times New Roman" w:hAnsi="Times New Roman" w:cs="Times New Roman"/>
          <w:sz w:val="24"/>
          <w:szCs w:val="24"/>
          <w:lang w:eastAsia="pt-BR"/>
        </w:rPr>
      </w:pPr>
    </w:p>
    <w:p w14:paraId="0015BC8E" w14:textId="5AD5E028" w:rsidR="00B400FC" w:rsidRDefault="0004242F" w:rsidP="0004242F">
      <w:pPr>
        <w:pStyle w:val="Ttulo2"/>
      </w:pPr>
      <w:bookmarkStart w:id="20" w:name="_Toc138247457"/>
      <w:r>
        <w:t xml:space="preserve">II- </w:t>
      </w:r>
      <w:r w:rsidR="00B400FC">
        <w:t>VIAS ARTERIAIS, COLETORAS E LOCAIS</w:t>
      </w:r>
      <w:bookmarkEnd w:id="20"/>
    </w:p>
    <w:p w14:paraId="2F58F3C7" w14:textId="2E5A33B7" w:rsidR="00AF6C7A" w:rsidRPr="00AF6C7A" w:rsidRDefault="00B400FC" w:rsidP="00AA0F05">
      <w:pPr>
        <w:rPr>
          <w:rFonts w:ascii="Times New Roman" w:eastAsia="Times New Roman" w:hAnsi="Times New Roman" w:cs="Times New Roman"/>
          <w:sz w:val="24"/>
          <w:szCs w:val="24"/>
          <w:lang w:eastAsia="pt-BR"/>
        </w:rPr>
      </w:pPr>
      <w:r>
        <w:rPr>
          <w:noProof/>
          <w:lang w:eastAsia="pt-BR"/>
        </w:rPr>
        <w:drawing>
          <wp:inline distT="0" distB="0" distL="0" distR="0" wp14:anchorId="095E6524" wp14:editId="055AC0DE">
            <wp:extent cx="5229225" cy="2905125"/>
            <wp:effectExtent l="0" t="0" r="9525" b="9525"/>
            <wp:docPr id="20598117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11726" name=""/>
                    <pic:cNvPicPr/>
                  </pic:nvPicPr>
                  <pic:blipFill>
                    <a:blip r:embed="rId12"/>
                    <a:stretch>
                      <a:fillRect/>
                    </a:stretch>
                  </pic:blipFill>
                  <pic:spPr>
                    <a:xfrm>
                      <a:off x="0" y="0"/>
                      <a:ext cx="5229225" cy="2905125"/>
                    </a:xfrm>
                    <a:prstGeom prst="rect">
                      <a:avLst/>
                    </a:prstGeom>
                  </pic:spPr>
                </pic:pic>
              </a:graphicData>
            </a:graphic>
          </wp:inline>
        </w:drawing>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Pr>
          <w:noProof/>
          <w:lang w:eastAsia="pt-BR"/>
        </w:rPr>
        <w:drawing>
          <wp:inline distT="0" distB="0" distL="0" distR="0" wp14:anchorId="557ECBF8" wp14:editId="03F45049">
            <wp:extent cx="5039588" cy="2941320"/>
            <wp:effectExtent l="0" t="0" r="8890" b="0"/>
            <wp:docPr id="5109706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70670" name=""/>
                    <pic:cNvPicPr/>
                  </pic:nvPicPr>
                  <pic:blipFill>
                    <a:blip r:embed="rId13"/>
                    <a:stretch>
                      <a:fillRect/>
                    </a:stretch>
                  </pic:blipFill>
                  <pic:spPr>
                    <a:xfrm>
                      <a:off x="0" y="0"/>
                      <a:ext cx="5054653" cy="2950112"/>
                    </a:xfrm>
                    <a:prstGeom prst="rect">
                      <a:avLst/>
                    </a:prstGeom>
                  </pic:spPr>
                </pic:pic>
              </a:graphicData>
            </a:graphic>
          </wp:inline>
        </w:drawing>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r w:rsidR="00AF6C7A" w:rsidRPr="00AF6C7A">
        <w:rPr>
          <w:rFonts w:ascii="Times New Roman" w:eastAsia="Times New Roman" w:hAnsi="Times New Roman" w:cs="Times New Roman"/>
          <w:sz w:val="24"/>
          <w:szCs w:val="24"/>
          <w:lang w:eastAsia="pt-BR"/>
        </w:rPr>
        <w:br/>
      </w:r>
    </w:p>
    <w:p w14:paraId="30C5C95A" w14:textId="77777777" w:rsidR="007A4468" w:rsidRDefault="007A4468" w:rsidP="001F5B0B">
      <w:pPr>
        <w:spacing w:after="0" w:line="276" w:lineRule="auto"/>
        <w:jc w:val="center"/>
        <w:outlineLvl w:val="0"/>
        <w:rPr>
          <w:rFonts w:ascii="Cambria" w:eastAsia="Times New Roman" w:hAnsi="Cambria" w:cs="Times New Roman"/>
          <w:b/>
          <w:bCs/>
          <w:color w:val="000000"/>
          <w:kern w:val="36"/>
          <w:lang w:eastAsia="pt-BR"/>
        </w:rPr>
        <w:sectPr w:rsidR="007A4468">
          <w:pgSz w:w="11906" w:h="16838"/>
          <w:pgMar w:top="1417" w:right="1701" w:bottom="1417" w:left="1701" w:header="708" w:footer="708" w:gutter="0"/>
          <w:cols w:space="708"/>
          <w:docGrid w:linePitch="360"/>
        </w:sectPr>
      </w:pPr>
    </w:p>
    <w:p w14:paraId="576D771F" w14:textId="77777777" w:rsidR="0004242F" w:rsidRDefault="00693C09" w:rsidP="0004242F">
      <w:pPr>
        <w:pStyle w:val="Ttulo1"/>
      </w:pPr>
      <w:bookmarkStart w:id="21" w:name="_Toc138247458"/>
      <w:r w:rsidRPr="00C3770C">
        <w:t>ANEXO I</w:t>
      </w:r>
      <w:r>
        <w:t>I</w:t>
      </w:r>
      <w:r w:rsidR="0004242F">
        <w:t>I</w:t>
      </w:r>
      <w:bookmarkEnd w:id="21"/>
    </w:p>
    <w:p w14:paraId="086D5B0D" w14:textId="3938E9C8" w:rsidR="00693C09" w:rsidRPr="00C3770C" w:rsidRDefault="00D24375" w:rsidP="0004242F">
      <w:pPr>
        <w:pStyle w:val="Ttulo1"/>
      </w:pPr>
      <w:bookmarkStart w:id="22" w:name="_Toc138247459"/>
      <w:r>
        <w:t>FIGURAS ILUSTRATIVAS/</w:t>
      </w:r>
      <w:r w:rsidR="00693C09" w:rsidRPr="00C3770C">
        <w:t>EXPLICATIV</w:t>
      </w:r>
      <w:r>
        <w:t>A</w:t>
      </w:r>
      <w:r w:rsidR="00693C09" w:rsidRPr="00C3770C">
        <w:t>S</w:t>
      </w:r>
      <w:r w:rsidR="00693C09">
        <w:t xml:space="preserve"> - CRUZAMENTOS</w:t>
      </w:r>
      <w:bookmarkEnd w:id="22"/>
    </w:p>
    <w:p w14:paraId="45D05E4F" w14:textId="77777777" w:rsidR="007A6845" w:rsidRDefault="00693C09" w:rsidP="007A6845">
      <w:pPr>
        <w:pStyle w:val="Ttulo9"/>
        <w:spacing w:after="120"/>
        <w:rPr>
          <w:noProof/>
        </w:rPr>
      </w:pPr>
      <w:r w:rsidRPr="00C3770C">
        <w:rPr>
          <w:rFonts w:ascii="Bitstream Vera Serif" w:hAnsi="Bitstream Vera Serif"/>
          <w:b/>
          <w:bCs/>
          <w:sz w:val="20"/>
          <w:szCs w:val="20"/>
        </w:rPr>
        <w:t>FIGURA 01- Cruzamento Simples</w:t>
      </w:r>
      <w:r w:rsidRPr="00693C09">
        <w:rPr>
          <w:noProof/>
        </w:rPr>
        <w:t xml:space="preserve"> </w:t>
      </w:r>
    </w:p>
    <w:p w14:paraId="179D059F" w14:textId="38984D0B" w:rsidR="00693C09" w:rsidRPr="00414DF9" w:rsidRDefault="00693C09" w:rsidP="007A6845">
      <w:pPr>
        <w:pStyle w:val="Ttulo9"/>
        <w:spacing w:after="120"/>
        <w:jc w:val="center"/>
      </w:pPr>
      <w:r>
        <w:rPr>
          <w:noProof/>
          <w:lang w:eastAsia="pt-BR"/>
        </w:rPr>
        <w:drawing>
          <wp:inline distT="0" distB="0" distL="0" distR="0" wp14:anchorId="2B993B4A" wp14:editId="1AEA185E">
            <wp:extent cx="4343400" cy="2154335"/>
            <wp:effectExtent l="0" t="0" r="0" b="0"/>
            <wp:docPr id="5737769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76961" name=""/>
                    <pic:cNvPicPr/>
                  </pic:nvPicPr>
                  <pic:blipFill>
                    <a:blip r:embed="rId14"/>
                    <a:stretch>
                      <a:fillRect/>
                    </a:stretch>
                  </pic:blipFill>
                  <pic:spPr>
                    <a:xfrm>
                      <a:off x="0" y="0"/>
                      <a:ext cx="4351563" cy="2158384"/>
                    </a:xfrm>
                    <a:prstGeom prst="rect">
                      <a:avLst/>
                    </a:prstGeom>
                  </pic:spPr>
                </pic:pic>
              </a:graphicData>
            </a:graphic>
          </wp:inline>
        </w:drawing>
      </w:r>
    </w:p>
    <w:p w14:paraId="7DED5BE8" w14:textId="77777777" w:rsidR="00693C09" w:rsidRPr="00414DF9" w:rsidRDefault="00693C09" w:rsidP="00693C09"/>
    <w:p w14:paraId="19EAD141" w14:textId="21B590E9" w:rsidR="00693C09" w:rsidRDefault="00693C09" w:rsidP="00693C09">
      <w:pPr>
        <w:pStyle w:val="Legenda"/>
        <w:jc w:val="left"/>
        <w:rPr>
          <w:rFonts w:ascii="Bitstream Vera Serif" w:hAnsi="Bitstream Vera Serif"/>
          <w:b/>
          <w:bCs/>
          <w:sz w:val="20"/>
          <w:szCs w:val="20"/>
        </w:rPr>
      </w:pPr>
      <w:r w:rsidRPr="00C3770C">
        <w:rPr>
          <w:rFonts w:ascii="Bitstream Vera Serif" w:hAnsi="Bitstream Vera Serif"/>
          <w:b/>
          <w:bCs/>
          <w:sz w:val="20"/>
          <w:szCs w:val="20"/>
        </w:rPr>
        <w:t>FIGURA 02 – Cruzamento Rotulado</w:t>
      </w:r>
    </w:p>
    <w:p w14:paraId="0486D533" w14:textId="77777777" w:rsidR="00693C09" w:rsidRDefault="00693C09" w:rsidP="00693C09">
      <w:pPr>
        <w:rPr>
          <w:lang w:eastAsia="pt-BR"/>
        </w:rPr>
      </w:pPr>
    </w:p>
    <w:p w14:paraId="78D62198" w14:textId="60B1897D" w:rsidR="00693C09" w:rsidRDefault="00693C09" w:rsidP="00693C09">
      <w:pPr>
        <w:jc w:val="center"/>
        <w:rPr>
          <w:lang w:eastAsia="pt-BR"/>
        </w:rPr>
      </w:pPr>
      <w:r>
        <w:rPr>
          <w:noProof/>
          <w:lang w:eastAsia="pt-BR"/>
        </w:rPr>
        <w:drawing>
          <wp:inline distT="0" distB="0" distL="0" distR="0" wp14:anchorId="15F46E55" wp14:editId="6DE94FFD">
            <wp:extent cx="2757054" cy="2843941"/>
            <wp:effectExtent l="0" t="0" r="5715" b="0"/>
            <wp:docPr id="7003720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72037" name=""/>
                    <pic:cNvPicPr/>
                  </pic:nvPicPr>
                  <pic:blipFill>
                    <a:blip r:embed="rId15"/>
                    <a:stretch>
                      <a:fillRect/>
                    </a:stretch>
                  </pic:blipFill>
                  <pic:spPr>
                    <a:xfrm>
                      <a:off x="0" y="0"/>
                      <a:ext cx="2761850" cy="2848888"/>
                    </a:xfrm>
                    <a:prstGeom prst="rect">
                      <a:avLst/>
                    </a:prstGeom>
                  </pic:spPr>
                </pic:pic>
              </a:graphicData>
            </a:graphic>
          </wp:inline>
        </w:drawing>
      </w:r>
    </w:p>
    <w:p w14:paraId="5C87D087" w14:textId="77777777" w:rsidR="00693C09" w:rsidRDefault="00693C09" w:rsidP="00693C09">
      <w:pPr>
        <w:rPr>
          <w:lang w:eastAsia="pt-BR"/>
        </w:rPr>
      </w:pPr>
    </w:p>
    <w:p w14:paraId="7DC43C96" w14:textId="77777777" w:rsidR="00693C09" w:rsidRDefault="00693C09" w:rsidP="00693C09">
      <w:pPr>
        <w:rPr>
          <w:lang w:eastAsia="pt-BR"/>
        </w:rPr>
      </w:pPr>
    </w:p>
    <w:p w14:paraId="031CA958" w14:textId="77777777" w:rsidR="00693C09" w:rsidRDefault="00693C09" w:rsidP="00693C09">
      <w:pPr>
        <w:rPr>
          <w:lang w:eastAsia="pt-BR"/>
        </w:rPr>
      </w:pPr>
    </w:p>
    <w:p w14:paraId="7CE76A4D" w14:textId="77777777" w:rsidR="00693C09" w:rsidRDefault="00693C09" w:rsidP="00693C09">
      <w:pPr>
        <w:rPr>
          <w:lang w:eastAsia="pt-BR"/>
        </w:rPr>
      </w:pPr>
    </w:p>
    <w:p w14:paraId="1634C5B4" w14:textId="77777777" w:rsidR="00693C09" w:rsidRDefault="00693C09" w:rsidP="00693C09">
      <w:pPr>
        <w:rPr>
          <w:lang w:eastAsia="pt-BR"/>
        </w:rPr>
      </w:pPr>
    </w:p>
    <w:p w14:paraId="3E860239" w14:textId="77777777" w:rsidR="00693C09" w:rsidRDefault="00693C09" w:rsidP="00693C09">
      <w:pPr>
        <w:rPr>
          <w:lang w:eastAsia="pt-BR"/>
        </w:rPr>
      </w:pPr>
    </w:p>
    <w:p w14:paraId="22656A06" w14:textId="77777777" w:rsidR="00693C09" w:rsidRDefault="00693C09" w:rsidP="00693C09">
      <w:pPr>
        <w:rPr>
          <w:lang w:eastAsia="pt-BR"/>
        </w:rPr>
      </w:pPr>
    </w:p>
    <w:p w14:paraId="028CE6EC" w14:textId="71DB3810" w:rsidR="00AF6C7A" w:rsidRPr="00AF6C7A" w:rsidRDefault="00AF6C7A" w:rsidP="00D24375">
      <w:pPr>
        <w:pStyle w:val="Ttulo1"/>
        <w:rPr>
          <w:rFonts w:ascii="Times New Roman" w:hAnsi="Times New Roman"/>
          <w:sz w:val="48"/>
        </w:rPr>
      </w:pPr>
      <w:bookmarkStart w:id="23" w:name="_Toc138247460"/>
      <w:r w:rsidRPr="00AF6C7A">
        <w:t>ANEXO I</w:t>
      </w:r>
      <w:r w:rsidR="0004242F">
        <w:t>V</w:t>
      </w:r>
      <w:bookmarkEnd w:id="23"/>
    </w:p>
    <w:p w14:paraId="3F882065" w14:textId="77777777" w:rsidR="00AF6C7A" w:rsidRPr="00AF6C7A" w:rsidRDefault="00AF6C7A" w:rsidP="00D24375">
      <w:pPr>
        <w:pStyle w:val="Ttulo1"/>
        <w:rPr>
          <w:rFonts w:ascii="Times New Roman" w:hAnsi="Times New Roman"/>
          <w:sz w:val="48"/>
        </w:rPr>
      </w:pPr>
      <w:bookmarkStart w:id="24" w:name="_Toc138247461"/>
      <w:r w:rsidRPr="00AF6C7A">
        <w:t>MAPA DO SISTEMA VIÁRIO BÁSICO URBANO</w:t>
      </w:r>
      <w:bookmarkEnd w:id="24"/>
    </w:p>
    <w:p w14:paraId="5054A07C" w14:textId="7C64E486" w:rsidR="00AF6C7A" w:rsidRDefault="00AF6C7A" w:rsidP="001F5B0B">
      <w:pPr>
        <w:spacing w:after="0" w:line="276" w:lineRule="auto"/>
      </w:pPr>
      <w:r w:rsidRPr="00AF6C7A">
        <w:rPr>
          <w:rFonts w:ascii="Times New Roman" w:eastAsia="Times New Roman" w:hAnsi="Times New Roman" w:cs="Times New Roman"/>
          <w:sz w:val="24"/>
          <w:szCs w:val="24"/>
          <w:lang w:eastAsia="pt-BR"/>
        </w:rPr>
        <w:br/>
      </w:r>
    </w:p>
    <w:sectPr w:rsidR="00AF6C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D8ED7" w14:textId="77777777" w:rsidR="00541AFC" w:rsidRDefault="00541AFC" w:rsidP="001F5B0B">
      <w:pPr>
        <w:spacing w:after="0" w:line="240" w:lineRule="auto"/>
      </w:pPr>
      <w:r>
        <w:separator/>
      </w:r>
    </w:p>
  </w:endnote>
  <w:endnote w:type="continuationSeparator" w:id="0">
    <w:p w14:paraId="669F04FB" w14:textId="77777777" w:rsidR="00541AFC" w:rsidRDefault="00541AFC" w:rsidP="001F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font>
  <w:font w:name="Bitstream Vera Serif">
    <w:altName w:val="Cambria"/>
    <w:charset w:val="00"/>
    <w:family w:val="roman"/>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1C63" w14:textId="22C378E2" w:rsidR="001F5B0B" w:rsidRDefault="001F5B0B">
    <w:pPr>
      <w:pStyle w:val="Rodap"/>
      <w:jc w:val="right"/>
    </w:pPr>
  </w:p>
  <w:p w14:paraId="12F355E2" w14:textId="77777777" w:rsidR="001F5B0B" w:rsidRDefault="001F5B0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508450"/>
      <w:docPartObj>
        <w:docPartGallery w:val="Page Numbers (Bottom of Page)"/>
        <w:docPartUnique/>
      </w:docPartObj>
    </w:sdtPr>
    <w:sdtEndPr/>
    <w:sdtContent>
      <w:p w14:paraId="2B6554D5" w14:textId="7DC24E69" w:rsidR="001F5B0B" w:rsidRDefault="001F5B0B">
        <w:pPr>
          <w:pStyle w:val="Rodap"/>
          <w:jc w:val="right"/>
        </w:pPr>
        <w:r>
          <w:fldChar w:fldCharType="begin"/>
        </w:r>
        <w:r>
          <w:instrText>PAGE   \* MERGEFORMAT</w:instrText>
        </w:r>
        <w:r>
          <w:fldChar w:fldCharType="separate"/>
        </w:r>
        <w:r w:rsidR="0065123C">
          <w:rPr>
            <w:noProof/>
          </w:rPr>
          <w:t>6</w:t>
        </w:r>
        <w:r>
          <w:fldChar w:fldCharType="end"/>
        </w:r>
      </w:p>
    </w:sdtContent>
  </w:sdt>
  <w:p w14:paraId="69744326" w14:textId="77777777" w:rsidR="001F5B0B" w:rsidRDefault="001F5B0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A3AC" w14:textId="77777777" w:rsidR="00541AFC" w:rsidRDefault="00541AFC" w:rsidP="001F5B0B">
      <w:pPr>
        <w:spacing w:after="0" w:line="240" w:lineRule="auto"/>
      </w:pPr>
      <w:r>
        <w:separator/>
      </w:r>
    </w:p>
  </w:footnote>
  <w:footnote w:type="continuationSeparator" w:id="0">
    <w:p w14:paraId="57F1F12B" w14:textId="77777777" w:rsidR="00541AFC" w:rsidRDefault="00541AFC" w:rsidP="001F5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3E0"/>
    <w:multiLevelType w:val="multilevel"/>
    <w:tmpl w:val="305E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56852"/>
    <w:multiLevelType w:val="multilevel"/>
    <w:tmpl w:val="D934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F29C2"/>
    <w:multiLevelType w:val="multilevel"/>
    <w:tmpl w:val="CB0AE08A"/>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AFB4F52"/>
    <w:multiLevelType w:val="multilevel"/>
    <w:tmpl w:val="944C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90124"/>
    <w:multiLevelType w:val="multilevel"/>
    <w:tmpl w:val="E630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955B2"/>
    <w:multiLevelType w:val="multilevel"/>
    <w:tmpl w:val="A59CF944"/>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1607C58"/>
    <w:multiLevelType w:val="hybridMultilevel"/>
    <w:tmpl w:val="37261982"/>
    <w:lvl w:ilvl="0" w:tplc="EFE24302">
      <w:start w:val="6"/>
      <w:numFmt w:val="lowerLetter"/>
      <w:lvlText w:val="%1."/>
      <w:lvlJc w:val="left"/>
      <w:pPr>
        <w:tabs>
          <w:tab w:val="num" w:pos="720"/>
        </w:tabs>
        <w:ind w:left="720" w:hanging="360"/>
      </w:pPr>
    </w:lvl>
    <w:lvl w:ilvl="1" w:tplc="2E7CBD94" w:tentative="1">
      <w:start w:val="1"/>
      <w:numFmt w:val="decimal"/>
      <w:lvlText w:val="%2."/>
      <w:lvlJc w:val="left"/>
      <w:pPr>
        <w:tabs>
          <w:tab w:val="num" w:pos="1440"/>
        </w:tabs>
        <w:ind w:left="1440" w:hanging="360"/>
      </w:pPr>
    </w:lvl>
    <w:lvl w:ilvl="2" w:tplc="62A6D590" w:tentative="1">
      <w:start w:val="1"/>
      <w:numFmt w:val="decimal"/>
      <w:lvlText w:val="%3."/>
      <w:lvlJc w:val="left"/>
      <w:pPr>
        <w:tabs>
          <w:tab w:val="num" w:pos="2160"/>
        </w:tabs>
        <w:ind w:left="2160" w:hanging="360"/>
      </w:pPr>
    </w:lvl>
    <w:lvl w:ilvl="3" w:tplc="6C80C25A" w:tentative="1">
      <w:start w:val="1"/>
      <w:numFmt w:val="decimal"/>
      <w:lvlText w:val="%4."/>
      <w:lvlJc w:val="left"/>
      <w:pPr>
        <w:tabs>
          <w:tab w:val="num" w:pos="2880"/>
        </w:tabs>
        <w:ind w:left="2880" w:hanging="360"/>
      </w:pPr>
    </w:lvl>
    <w:lvl w:ilvl="4" w:tplc="6D00FE90" w:tentative="1">
      <w:start w:val="1"/>
      <w:numFmt w:val="decimal"/>
      <w:lvlText w:val="%5."/>
      <w:lvlJc w:val="left"/>
      <w:pPr>
        <w:tabs>
          <w:tab w:val="num" w:pos="3600"/>
        </w:tabs>
        <w:ind w:left="3600" w:hanging="360"/>
      </w:pPr>
    </w:lvl>
    <w:lvl w:ilvl="5" w:tplc="921CADA0" w:tentative="1">
      <w:start w:val="1"/>
      <w:numFmt w:val="decimal"/>
      <w:lvlText w:val="%6."/>
      <w:lvlJc w:val="left"/>
      <w:pPr>
        <w:tabs>
          <w:tab w:val="num" w:pos="4320"/>
        </w:tabs>
        <w:ind w:left="4320" w:hanging="360"/>
      </w:pPr>
    </w:lvl>
    <w:lvl w:ilvl="6" w:tplc="61D496BA" w:tentative="1">
      <w:start w:val="1"/>
      <w:numFmt w:val="decimal"/>
      <w:lvlText w:val="%7."/>
      <w:lvlJc w:val="left"/>
      <w:pPr>
        <w:tabs>
          <w:tab w:val="num" w:pos="5040"/>
        </w:tabs>
        <w:ind w:left="5040" w:hanging="360"/>
      </w:pPr>
    </w:lvl>
    <w:lvl w:ilvl="7" w:tplc="C1709128" w:tentative="1">
      <w:start w:val="1"/>
      <w:numFmt w:val="decimal"/>
      <w:lvlText w:val="%8."/>
      <w:lvlJc w:val="left"/>
      <w:pPr>
        <w:tabs>
          <w:tab w:val="num" w:pos="5760"/>
        </w:tabs>
        <w:ind w:left="5760" w:hanging="360"/>
      </w:pPr>
    </w:lvl>
    <w:lvl w:ilvl="8" w:tplc="522CE13C" w:tentative="1">
      <w:start w:val="1"/>
      <w:numFmt w:val="decimal"/>
      <w:lvlText w:val="%9."/>
      <w:lvlJc w:val="left"/>
      <w:pPr>
        <w:tabs>
          <w:tab w:val="num" w:pos="6480"/>
        </w:tabs>
        <w:ind w:left="6480" w:hanging="360"/>
      </w:pPr>
    </w:lvl>
  </w:abstractNum>
  <w:abstractNum w:abstractNumId="7" w15:restartNumberingAfterBreak="0">
    <w:nsid w:val="32D3005C"/>
    <w:multiLevelType w:val="multilevel"/>
    <w:tmpl w:val="EA9E73F0"/>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A2E2B78"/>
    <w:multiLevelType w:val="multilevel"/>
    <w:tmpl w:val="010A5F8E"/>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B526BBD"/>
    <w:multiLevelType w:val="hybridMultilevel"/>
    <w:tmpl w:val="0D3E7C3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21F613A"/>
    <w:multiLevelType w:val="multilevel"/>
    <w:tmpl w:val="898C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E3429A"/>
    <w:multiLevelType w:val="multilevel"/>
    <w:tmpl w:val="AB42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E7345"/>
    <w:multiLevelType w:val="multilevel"/>
    <w:tmpl w:val="DA4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923ED"/>
    <w:multiLevelType w:val="hybridMultilevel"/>
    <w:tmpl w:val="E5465A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EB57F2"/>
    <w:multiLevelType w:val="multilevel"/>
    <w:tmpl w:val="67E67BE0"/>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FE53E78"/>
    <w:multiLevelType w:val="multilevel"/>
    <w:tmpl w:val="029430CC"/>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1777EDB"/>
    <w:multiLevelType w:val="multilevel"/>
    <w:tmpl w:val="B2F2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37141"/>
    <w:multiLevelType w:val="multilevel"/>
    <w:tmpl w:val="710E9B76"/>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26F14F5"/>
    <w:multiLevelType w:val="hybridMultilevel"/>
    <w:tmpl w:val="5F48B25E"/>
    <w:lvl w:ilvl="0" w:tplc="0416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85F5DE7"/>
    <w:multiLevelType w:val="multilevel"/>
    <w:tmpl w:val="F77022E6"/>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59D63C3"/>
    <w:multiLevelType w:val="multilevel"/>
    <w:tmpl w:val="E2D0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AE0D49"/>
    <w:multiLevelType w:val="multilevel"/>
    <w:tmpl w:val="D910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12"/>
    <w:lvlOverride w:ilvl="0">
      <w:lvl w:ilvl="0">
        <w:numFmt w:val="lowerLetter"/>
        <w:lvlText w:val="%1."/>
        <w:lvlJc w:val="left"/>
      </w:lvl>
    </w:lvlOverride>
  </w:num>
  <w:num w:numId="3">
    <w:abstractNumId w:val="6"/>
  </w:num>
  <w:num w:numId="4">
    <w:abstractNumId w:val="6"/>
    <w:lvlOverride w:ilvl="0">
      <w:lvl w:ilvl="0" w:tplc="EFE24302">
        <w:numFmt w:val="lowerLetter"/>
        <w:lvlText w:val="%1."/>
        <w:lvlJc w:val="left"/>
      </w:lvl>
    </w:lvlOverride>
  </w:num>
  <w:num w:numId="5">
    <w:abstractNumId w:val="6"/>
    <w:lvlOverride w:ilvl="0">
      <w:lvl w:ilvl="0" w:tplc="EFE24302">
        <w:numFmt w:val="lowerLetter"/>
        <w:lvlText w:val="%1."/>
        <w:lvlJc w:val="left"/>
      </w:lvl>
    </w:lvlOverride>
  </w:num>
  <w:num w:numId="6">
    <w:abstractNumId w:val="6"/>
    <w:lvlOverride w:ilvl="0">
      <w:lvl w:ilvl="0" w:tplc="EFE24302">
        <w:numFmt w:val="lowerLetter"/>
        <w:lvlText w:val="%1."/>
        <w:lvlJc w:val="left"/>
      </w:lvl>
    </w:lvlOverride>
  </w:num>
  <w:num w:numId="7">
    <w:abstractNumId w:val="6"/>
    <w:lvlOverride w:ilvl="0">
      <w:lvl w:ilvl="0" w:tplc="EFE24302">
        <w:numFmt w:val="lowerLetter"/>
        <w:lvlText w:val="%1."/>
        <w:lvlJc w:val="left"/>
      </w:lvl>
    </w:lvlOverride>
  </w:num>
  <w:num w:numId="8">
    <w:abstractNumId w:val="4"/>
    <w:lvlOverride w:ilvl="0">
      <w:lvl w:ilvl="0">
        <w:numFmt w:val="lowerLetter"/>
        <w:lvlText w:val="%1."/>
        <w:lvlJc w:val="left"/>
      </w:lvl>
    </w:lvlOverride>
  </w:num>
  <w:num w:numId="9">
    <w:abstractNumId w:val="10"/>
    <w:lvlOverride w:ilvl="0">
      <w:lvl w:ilvl="0">
        <w:numFmt w:val="lowerLetter"/>
        <w:lvlText w:val="%1."/>
        <w:lvlJc w:val="left"/>
      </w:lvl>
    </w:lvlOverride>
  </w:num>
  <w:num w:numId="10">
    <w:abstractNumId w:val="11"/>
    <w:lvlOverride w:ilvl="0">
      <w:lvl w:ilvl="0">
        <w:numFmt w:val="lowerLetter"/>
        <w:lvlText w:val="%1."/>
        <w:lvlJc w:val="left"/>
      </w:lvl>
    </w:lvlOverride>
  </w:num>
  <w:num w:numId="11">
    <w:abstractNumId w:val="16"/>
    <w:lvlOverride w:ilvl="0">
      <w:lvl w:ilvl="0">
        <w:numFmt w:val="lowerLetter"/>
        <w:lvlText w:val="%1."/>
        <w:lvlJc w:val="left"/>
      </w:lvl>
    </w:lvlOverride>
  </w:num>
  <w:num w:numId="12">
    <w:abstractNumId w:val="20"/>
    <w:lvlOverride w:ilvl="0">
      <w:lvl w:ilvl="0">
        <w:numFmt w:val="lowerLetter"/>
        <w:lvlText w:val="%1."/>
        <w:lvlJc w:val="left"/>
      </w:lvl>
    </w:lvlOverride>
  </w:num>
  <w:num w:numId="13">
    <w:abstractNumId w:val="1"/>
    <w:lvlOverride w:ilvl="0">
      <w:lvl w:ilvl="0">
        <w:numFmt w:val="lowerLetter"/>
        <w:lvlText w:val="%1."/>
        <w:lvlJc w:val="left"/>
      </w:lvl>
    </w:lvlOverride>
  </w:num>
  <w:num w:numId="14">
    <w:abstractNumId w:val="21"/>
    <w:lvlOverride w:ilvl="0">
      <w:lvl w:ilvl="0">
        <w:numFmt w:val="lowerLetter"/>
        <w:lvlText w:val="%1."/>
        <w:lvlJc w:val="left"/>
      </w:lvl>
    </w:lvlOverride>
  </w:num>
  <w:num w:numId="15">
    <w:abstractNumId w:val="0"/>
    <w:lvlOverride w:ilvl="0">
      <w:lvl w:ilvl="0">
        <w:numFmt w:val="lowerLetter"/>
        <w:lvlText w:val="%1."/>
        <w:lvlJc w:val="left"/>
      </w:lvl>
    </w:lvlOverride>
  </w:num>
  <w:num w:numId="16">
    <w:abstractNumId w:val="19"/>
  </w:num>
  <w:num w:numId="17">
    <w:abstractNumId w:val="13"/>
  </w:num>
  <w:num w:numId="18">
    <w:abstractNumId w:val="9"/>
  </w:num>
  <w:num w:numId="19">
    <w:abstractNumId w:val="18"/>
  </w:num>
  <w:num w:numId="20">
    <w:abstractNumId w:val="15"/>
  </w:num>
  <w:num w:numId="21">
    <w:abstractNumId w:val="8"/>
  </w:num>
  <w:num w:numId="22">
    <w:abstractNumId w:val="2"/>
  </w:num>
  <w:num w:numId="23">
    <w:abstractNumId w:val="17"/>
  </w:num>
  <w:num w:numId="24">
    <w:abstractNumId w:val="7"/>
  </w:num>
  <w:num w:numId="25">
    <w:abstractNumId w:val="1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7A"/>
    <w:rsid w:val="00022F25"/>
    <w:rsid w:val="0003559C"/>
    <w:rsid w:val="0004053B"/>
    <w:rsid w:val="0004242F"/>
    <w:rsid w:val="00093FE8"/>
    <w:rsid w:val="00127343"/>
    <w:rsid w:val="00182AE9"/>
    <w:rsid w:val="001B2076"/>
    <w:rsid w:val="001B452B"/>
    <w:rsid w:val="001F5B0B"/>
    <w:rsid w:val="002165BD"/>
    <w:rsid w:val="00244E50"/>
    <w:rsid w:val="002B4EF1"/>
    <w:rsid w:val="003979C6"/>
    <w:rsid w:val="004625AD"/>
    <w:rsid w:val="004808F2"/>
    <w:rsid w:val="0050385A"/>
    <w:rsid w:val="00541AFC"/>
    <w:rsid w:val="0056244D"/>
    <w:rsid w:val="00580786"/>
    <w:rsid w:val="005A31D7"/>
    <w:rsid w:val="006418C4"/>
    <w:rsid w:val="0065123C"/>
    <w:rsid w:val="00672D7E"/>
    <w:rsid w:val="00693C09"/>
    <w:rsid w:val="006E569B"/>
    <w:rsid w:val="007A4468"/>
    <w:rsid w:val="007A6845"/>
    <w:rsid w:val="007F5A84"/>
    <w:rsid w:val="008D6C0A"/>
    <w:rsid w:val="008E246C"/>
    <w:rsid w:val="00955161"/>
    <w:rsid w:val="009B6815"/>
    <w:rsid w:val="009D697F"/>
    <w:rsid w:val="00A414FD"/>
    <w:rsid w:val="00AA0F05"/>
    <w:rsid w:val="00AF6C7A"/>
    <w:rsid w:val="00B400FC"/>
    <w:rsid w:val="00B50D67"/>
    <w:rsid w:val="00B921FD"/>
    <w:rsid w:val="00D10FB7"/>
    <w:rsid w:val="00D156A9"/>
    <w:rsid w:val="00D24375"/>
    <w:rsid w:val="00D41243"/>
    <w:rsid w:val="00D5713F"/>
    <w:rsid w:val="00F27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004E"/>
  <w15:chartTrackingRefBased/>
  <w15:docId w15:val="{717F64FF-26FD-41D0-8E13-9AF371E6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autoRedefine/>
    <w:uiPriority w:val="9"/>
    <w:qFormat/>
    <w:rsid w:val="00D24375"/>
    <w:pPr>
      <w:spacing w:after="0" w:line="360" w:lineRule="auto"/>
      <w:jc w:val="center"/>
      <w:outlineLvl w:val="0"/>
    </w:pPr>
    <w:rPr>
      <w:rFonts w:ascii="Cambria" w:eastAsia="Times New Roman" w:hAnsi="Cambria" w:cs="Times New Roman"/>
      <w:b/>
      <w:bCs/>
      <w:kern w:val="36"/>
      <w:szCs w:val="48"/>
      <w:lang w:eastAsia="pt-BR"/>
    </w:rPr>
  </w:style>
  <w:style w:type="paragraph" w:styleId="Ttulo2">
    <w:name w:val="heading 2"/>
    <w:basedOn w:val="Normal"/>
    <w:link w:val="Ttulo2Char"/>
    <w:autoRedefine/>
    <w:uiPriority w:val="9"/>
    <w:qFormat/>
    <w:rsid w:val="001F5B0B"/>
    <w:pPr>
      <w:spacing w:before="120" w:after="0" w:line="240" w:lineRule="auto"/>
      <w:jc w:val="center"/>
      <w:outlineLvl w:val="1"/>
    </w:pPr>
    <w:rPr>
      <w:rFonts w:ascii="Cambria" w:eastAsia="Times New Roman" w:hAnsi="Cambria" w:cs="Times New Roman"/>
      <w:b/>
      <w:bCs/>
      <w:szCs w:val="36"/>
      <w:lang w:eastAsia="pt-BR"/>
    </w:rPr>
  </w:style>
  <w:style w:type="paragraph" w:styleId="Ttulo9">
    <w:name w:val="heading 9"/>
    <w:basedOn w:val="Normal"/>
    <w:next w:val="Normal"/>
    <w:link w:val="Ttulo9Char"/>
    <w:qFormat/>
    <w:rsid w:val="00693C09"/>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4375"/>
    <w:rPr>
      <w:rFonts w:ascii="Cambria" w:eastAsia="Times New Roman" w:hAnsi="Cambria" w:cs="Times New Roman"/>
      <w:b/>
      <w:bCs/>
      <w:kern w:val="36"/>
      <w:szCs w:val="48"/>
      <w:lang w:eastAsia="pt-BR"/>
    </w:rPr>
  </w:style>
  <w:style w:type="character" w:customStyle="1" w:styleId="Ttulo2Char">
    <w:name w:val="Título 2 Char"/>
    <w:basedOn w:val="Fontepargpadro"/>
    <w:link w:val="Ttulo2"/>
    <w:uiPriority w:val="9"/>
    <w:rsid w:val="001F5B0B"/>
    <w:rPr>
      <w:rFonts w:ascii="Cambria" w:eastAsia="Times New Roman" w:hAnsi="Cambria" w:cs="Times New Roman"/>
      <w:b/>
      <w:bCs/>
      <w:szCs w:val="36"/>
      <w:lang w:eastAsia="pt-BR"/>
    </w:rPr>
  </w:style>
  <w:style w:type="paragraph" w:styleId="NormalWeb">
    <w:name w:val="Normal (Web)"/>
    <w:basedOn w:val="Normal"/>
    <w:uiPriority w:val="99"/>
    <w:semiHidden/>
    <w:unhideWhenUsed/>
    <w:rsid w:val="00AF6C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F6C7A"/>
    <w:rPr>
      <w:color w:val="0000FF"/>
      <w:u w:val="single"/>
    </w:rPr>
  </w:style>
  <w:style w:type="character" w:customStyle="1" w:styleId="apple-tab-span">
    <w:name w:val="apple-tab-span"/>
    <w:basedOn w:val="Fontepargpadro"/>
    <w:rsid w:val="00AF6C7A"/>
  </w:style>
  <w:style w:type="character" w:styleId="Refdecomentrio">
    <w:name w:val="annotation reference"/>
    <w:basedOn w:val="Fontepargpadro"/>
    <w:uiPriority w:val="99"/>
    <w:semiHidden/>
    <w:unhideWhenUsed/>
    <w:rsid w:val="0056244D"/>
    <w:rPr>
      <w:sz w:val="16"/>
      <w:szCs w:val="16"/>
    </w:rPr>
  </w:style>
  <w:style w:type="paragraph" w:styleId="Textodecomentrio">
    <w:name w:val="annotation text"/>
    <w:basedOn w:val="Normal"/>
    <w:link w:val="TextodecomentrioChar"/>
    <w:uiPriority w:val="99"/>
    <w:semiHidden/>
    <w:unhideWhenUsed/>
    <w:rsid w:val="005624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244D"/>
    <w:rPr>
      <w:sz w:val="20"/>
      <w:szCs w:val="20"/>
    </w:rPr>
  </w:style>
  <w:style w:type="paragraph" w:styleId="Assuntodocomentrio">
    <w:name w:val="annotation subject"/>
    <w:basedOn w:val="Textodecomentrio"/>
    <w:next w:val="Textodecomentrio"/>
    <w:link w:val="AssuntodocomentrioChar"/>
    <w:uiPriority w:val="99"/>
    <w:semiHidden/>
    <w:unhideWhenUsed/>
    <w:rsid w:val="0056244D"/>
    <w:rPr>
      <w:b/>
      <w:bCs/>
    </w:rPr>
  </w:style>
  <w:style w:type="character" w:customStyle="1" w:styleId="AssuntodocomentrioChar">
    <w:name w:val="Assunto do comentário Char"/>
    <w:basedOn w:val="TextodecomentrioChar"/>
    <w:link w:val="Assuntodocomentrio"/>
    <w:uiPriority w:val="99"/>
    <w:semiHidden/>
    <w:rsid w:val="0056244D"/>
    <w:rPr>
      <w:b/>
      <w:bCs/>
      <w:sz w:val="20"/>
      <w:szCs w:val="20"/>
    </w:rPr>
  </w:style>
  <w:style w:type="paragraph" w:styleId="Textodebalo">
    <w:name w:val="Balloon Text"/>
    <w:basedOn w:val="Normal"/>
    <w:link w:val="TextodebaloChar"/>
    <w:uiPriority w:val="99"/>
    <w:semiHidden/>
    <w:unhideWhenUsed/>
    <w:rsid w:val="005624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6244D"/>
    <w:rPr>
      <w:rFonts w:ascii="Segoe UI" w:hAnsi="Segoe UI" w:cs="Segoe UI"/>
      <w:sz w:val="18"/>
      <w:szCs w:val="18"/>
    </w:rPr>
  </w:style>
  <w:style w:type="paragraph" w:styleId="Cabealho">
    <w:name w:val="header"/>
    <w:basedOn w:val="Normal"/>
    <w:link w:val="CabealhoChar"/>
    <w:uiPriority w:val="99"/>
    <w:unhideWhenUsed/>
    <w:rsid w:val="001F5B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5B0B"/>
  </w:style>
  <w:style w:type="paragraph" w:styleId="Rodap">
    <w:name w:val="footer"/>
    <w:basedOn w:val="Normal"/>
    <w:link w:val="RodapChar"/>
    <w:uiPriority w:val="99"/>
    <w:unhideWhenUsed/>
    <w:rsid w:val="001F5B0B"/>
    <w:pPr>
      <w:tabs>
        <w:tab w:val="center" w:pos="4252"/>
        <w:tab w:val="right" w:pos="8504"/>
      </w:tabs>
      <w:spacing w:after="0" w:line="240" w:lineRule="auto"/>
    </w:pPr>
  </w:style>
  <w:style w:type="character" w:customStyle="1" w:styleId="RodapChar">
    <w:name w:val="Rodapé Char"/>
    <w:basedOn w:val="Fontepargpadro"/>
    <w:link w:val="Rodap"/>
    <w:uiPriority w:val="99"/>
    <w:rsid w:val="001F5B0B"/>
  </w:style>
  <w:style w:type="paragraph" w:styleId="Sumrio1">
    <w:name w:val="toc 1"/>
    <w:basedOn w:val="Normal"/>
    <w:next w:val="Normal"/>
    <w:autoRedefine/>
    <w:uiPriority w:val="39"/>
    <w:unhideWhenUsed/>
    <w:rsid w:val="001F5B0B"/>
    <w:pPr>
      <w:spacing w:after="100"/>
    </w:pPr>
  </w:style>
  <w:style w:type="paragraph" w:styleId="Sumrio2">
    <w:name w:val="toc 2"/>
    <w:basedOn w:val="Normal"/>
    <w:next w:val="Normal"/>
    <w:autoRedefine/>
    <w:uiPriority w:val="39"/>
    <w:unhideWhenUsed/>
    <w:rsid w:val="001F5B0B"/>
    <w:pPr>
      <w:spacing w:after="100"/>
      <w:ind w:left="220"/>
    </w:pPr>
  </w:style>
  <w:style w:type="paragraph" w:styleId="PargrafodaLista">
    <w:name w:val="List Paragraph"/>
    <w:basedOn w:val="Normal"/>
    <w:uiPriority w:val="34"/>
    <w:qFormat/>
    <w:rsid w:val="002165BD"/>
    <w:pPr>
      <w:ind w:left="720"/>
      <w:contextualSpacing/>
    </w:pPr>
  </w:style>
  <w:style w:type="character" w:customStyle="1" w:styleId="Ttulo9Char">
    <w:name w:val="Título 9 Char"/>
    <w:basedOn w:val="Fontepargpadro"/>
    <w:link w:val="Ttulo9"/>
    <w:rsid w:val="00693C09"/>
    <w:rPr>
      <w:rFonts w:ascii="Arial" w:eastAsia="Times New Roman" w:hAnsi="Arial" w:cs="Arial"/>
      <w:lang w:eastAsia="ar-SA"/>
    </w:rPr>
  </w:style>
  <w:style w:type="paragraph" w:styleId="Corpodetexto">
    <w:name w:val="Body Text"/>
    <w:basedOn w:val="Normal"/>
    <w:link w:val="CorpodetextoChar"/>
    <w:rsid w:val="00693C09"/>
    <w:pPr>
      <w:suppressAutoHyphens/>
      <w:spacing w:after="120" w:line="240" w:lineRule="auto"/>
    </w:pPr>
    <w:rPr>
      <w:rFonts w:ascii="Times New Roman" w:eastAsia="Times New Roman" w:hAnsi="Times New Roman" w:cs="Times New Roman"/>
      <w:sz w:val="20"/>
      <w:szCs w:val="20"/>
      <w:lang w:eastAsia="ar-SA"/>
    </w:rPr>
  </w:style>
  <w:style w:type="character" w:customStyle="1" w:styleId="CorpodetextoChar">
    <w:name w:val="Corpo de texto Char"/>
    <w:basedOn w:val="Fontepargpadro"/>
    <w:link w:val="Corpodetexto"/>
    <w:rsid w:val="00693C09"/>
    <w:rPr>
      <w:rFonts w:ascii="Times New Roman" w:eastAsia="Times New Roman" w:hAnsi="Times New Roman" w:cs="Times New Roman"/>
      <w:sz w:val="20"/>
      <w:szCs w:val="20"/>
      <w:lang w:eastAsia="ar-SA"/>
    </w:rPr>
  </w:style>
  <w:style w:type="paragraph" w:styleId="Legenda">
    <w:name w:val="caption"/>
    <w:basedOn w:val="Normal"/>
    <w:next w:val="Normal"/>
    <w:qFormat/>
    <w:rsid w:val="00693C09"/>
    <w:pPr>
      <w:autoSpaceDE w:val="0"/>
      <w:autoSpaceDN w:val="0"/>
      <w:spacing w:after="0" w:line="240" w:lineRule="auto"/>
      <w:jc w:val="center"/>
    </w:pPr>
    <w:rPr>
      <w:rFonts w:ascii="Futura Lt BT" w:eastAsia="Times New Roman" w:hAnsi="Futura Lt BT" w:cs="Times New Roman"/>
      <w:sz w:val="24"/>
      <w:szCs w:val="24"/>
      <w:lang w:eastAsia="pt-BR"/>
    </w:rPr>
  </w:style>
  <w:style w:type="paragraph" w:styleId="SemEspaamento">
    <w:name w:val="No Spacing"/>
    <w:uiPriority w:val="1"/>
    <w:qFormat/>
    <w:rsid w:val="00D24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0717-B3D5-4BC4-BBCB-F319BCBC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3654</Words>
  <Characters>19736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PMBVC_PLANEJAMENTO</cp:lastModifiedBy>
  <cp:revision>2</cp:revision>
  <cp:lastPrinted>2023-06-22T12:12:00Z</cp:lastPrinted>
  <dcterms:created xsi:type="dcterms:W3CDTF">2023-06-22T13:28:00Z</dcterms:created>
  <dcterms:modified xsi:type="dcterms:W3CDTF">2023-06-22T13:28:00Z</dcterms:modified>
</cp:coreProperties>
</file>