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52" w:rsidRPr="000B4CC5" w:rsidRDefault="00846852" w:rsidP="00846852">
      <w:pPr>
        <w:pStyle w:val="NormalWeb"/>
        <w:spacing w:before="0" w:beforeAutospacing="0" w:after="0" w:afterAutospacing="0" w:line="360" w:lineRule="auto"/>
        <w:jc w:val="center"/>
        <w:rPr>
          <w:rFonts w:ascii="Tahoma" w:hAnsi="Tahoma" w:cs="Tahoma"/>
          <w:b/>
          <w:bCs/>
          <w:sz w:val="24"/>
          <w:szCs w:val="24"/>
        </w:rPr>
      </w:pPr>
      <w:bookmarkStart w:id="0" w:name="_GoBack"/>
      <w:bookmarkEnd w:id="0"/>
      <w:r w:rsidRPr="000B4CC5">
        <w:rPr>
          <w:rFonts w:ascii="Tahoma" w:hAnsi="Tahoma" w:cs="Tahoma"/>
          <w:b/>
          <w:bCs/>
          <w:sz w:val="24"/>
          <w:szCs w:val="24"/>
        </w:rPr>
        <w:t xml:space="preserve">PROJETO DE LEI </w:t>
      </w:r>
      <w:r w:rsidR="000B4CC5">
        <w:rPr>
          <w:rFonts w:ascii="Tahoma" w:hAnsi="Tahoma" w:cs="Tahoma"/>
          <w:b/>
          <w:bCs/>
          <w:sz w:val="24"/>
          <w:szCs w:val="24"/>
        </w:rPr>
        <w:t>N° 01/2017</w:t>
      </w:r>
    </w:p>
    <w:p w:rsidR="00846852" w:rsidRPr="000B4CC5" w:rsidRDefault="00846852" w:rsidP="00846852">
      <w:pPr>
        <w:pStyle w:val="NormalWeb"/>
        <w:spacing w:before="0" w:beforeAutospacing="0" w:after="0" w:afterAutospacing="0" w:line="360" w:lineRule="auto"/>
        <w:jc w:val="both"/>
        <w:rPr>
          <w:rFonts w:ascii="Tahoma" w:hAnsi="Tahoma" w:cs="Tahoma"/>
          <w:bCs/>
          <w:sz w:val="24"/>
          <w:szCs w:val="24"/>
        </w:rPr>
      </w:pPr>
    </w:p>
    <w:p w:rsidR="00846852" w:rsidRPr="000B4CC5" w:rsidRDefault="00C74646" w:rsidP="00442B53">
      <w:pPr>
        <w:pStyle w:val="NormalWeb"/>
        <w:spacing w:before="0" w:beforeAutospacing="0" w:after="0" w:afterAutospacing="0"/>
        <w:ind w:left="3402"/>
        <w:jc w:val="both"/>
        <w:rPr>
          <w:rFonts w:ascii="Tahoma" w:hAnsi="Tahoma" w:cs="Tahoma"/>
          <w:bCs/>
          <w:sz w:val="24"/>
          <w:szCs w:val="24"/>
        </w:rPr>
      </w:pPr>
      <w:r w:rsidRPr="000B4CC5">
        <w:rPr>
          <w:rFonts w:ascii="Tahoma" w:hAnsi="Tahoma" w:cs="Tahoma"/>
          <w:bCs/>
          <w:sz w:val="24"/>
          <w:szCs w:val="24"/>
        </w:rPr>
        <w:t xml:space="preserve">Institui o </w:t>
      </w:r>
      <w:r w:rsidR="00645ABB" w:rsidRPr="000B4CC5">
        <w:rPr>
          <w:rFonts w:ascii="Tahoma" w:hAnsi="Tahoma" w:cs="Tahoma"/>
          <w:bCs/>
          <w:sz w:val="24"/>
          <w:szCs w:val="24"/>
        </w:rPr>
        <w:t xml:space="preserve">Diário </w:t>
      </w:r>
      <w:r w:rsidR="00846852" w:rsidRPr="000B4CC5">
        <w:rPr>
          <w:rFonts w:ascii="Tahoma" w:hAnsi="Tahoma" w:cs="Tahoma"/>
          <w:sz w:val="24"/>
          <w:szCs w:val="24"/>
        </w:rPr>
        <w:t>Oficial</w:t>
      </w:r>
      <w:r w:rsidRPr="000B4CC5">
        <w:rPr>
          <w:rFonts w:ascii="Tahoma" w:hAnsi="Tahoma" w:cs="Tahoma"/>
          <w:sz w:val="24"/>
          <w:szCs w:val="24"/>
        </w:rPr>
        <w:t xml:space="preserve"> </w:t>
      </w:r>
      <w:r w:rsidR="002B0718" w:rsidRPr="000B4CC5">
        <w:rPr>
          <w:rFonts w:ascii="Tahoma" w:hAnsi="Tahoma" w:cs="Tahoma"/>
          <w:sz w:val="24"/>
          <w:szCs w:val="24"/>
        </w:rPr>
        <w:t xml:space="preserve">dos Municípios do Paraná </w:t>
      </w:r>
      <w:r w:rsidR="00846852" w:rsidRPr="000B4CC5">
        <w:rPr>
          <w:rFonts w:ascii="Tahoma" w:hAnsi="Tahoma" w:cs="Tahoma"/>
          <w:bCs/>
          <w:sz w:val="24"/>
          <w:szCs w:val="24"/>
        </w:rPr>
        <w:t xml:space="preserve">como </w:t>
      </w:r>
      <w:r w:rsidRPr="000B4CC5">
        <w:rPr>
          <w:rFonts w:ascii="Tahoma" w:hAnsi="Tahoma" w:cs="Tahoma"/>
          <w:bCs/>
          <w:sz w:val="24"/>
          <w:szCs w:val="24"/>
        </w:rPr>
        <w:t xml:space="preserve">veículo oficial de </w:t>
      </w:r>
      <w:r w:rsidR="00846852" w:rsidRPr="000B4CC5">
        <w:rPr>
          <w:rFonts w:ascii="Tahoma" w:hAnsi="Tahoma" w:cs="Tahoma"/>
          <w:bCs/>
          <w:sz w:val="24"/>
          <w:szCs w:val="24"/>
        </w:rPr>
        <w:t>comunicação dos atos normativos e administrativos do Município de</w:t>
      </w:r>
      <w:r w:rsidRPr="000B4CC5">
        <w:rPr>
          <w:rFonts w:ascii="Tahoma" w:hAnsi="Tahoma" w:cs="Tahoma"/>
          <w:bCs/>
          <w:sz w:val="24"/>
          <w:szCs w:val="24"/>
        </w:rPr>
        <w:t xml:space="preserve"> </w:t>
      </w:r>
      <w:r w:rsidR="000B4CC5">
        <w:rPr>
          <w:rFonts w:ascii="Tahoma" w:hAnsi="Tahoma" w:cs="Tahoma"/>
          <w:bCs/>
          <w:sz w:val="24"/>
          <w:szCs w:val="24"/>
        </w:rPr>
        <w:t>Bela Vista da Caroba</w:t>
      </w:r>
      <w:r w:rsidR="00442B53" w:rsidRPr="000B4CC5">
        <w:rPr>
          <w:rFonts w:ascii="Tahoma" w:hAnsi="Tahoma" w:cs="Tahoma"/>
          <w:bCs/>
          <w:sz w:val="24"/>
          <w:szCs w:val="24"/>
        </w:rPr>
        <w:t>.</w:t>
      </w:r>
    </w:p>
    <w:p w:rsidR="00846852" w:rsidRPr="000B4CC5" w:rsidRDefault="00846852" w:rsidP="00846852">
      <w:pPr>
        <w:pStyle w:val="Recuodecorpodetexto2"/>
        <w:spacing w:line="360" w:lineRule="auto"/>
        <w:ind w:firstLine="0"/>
        <w:rPr>
          <w:rFonts w:ascii="Tahoma" w:hAnsi="Tahoma" w:cs="Tahoma"/>
        </w:rPr>
      </w:pPr>
    </w:p>
    <w:p w:rsidR="00846852" w:rsidRPr="000B4CC5" w:rsidRDefault="00846852" w:rsidP="000B4CC5">
      <w:pPr>
        <w:pStyle w:val="Recuodecorpodetexto2"/>
        <w:spacing w:line="360" w:lineRule="auto"/>
        <w:ind w:firstLine="1701"/>
        <w:rPr>
          <w:rFonts w:ascii="Tahoma" w:hAnsi="Tahoma" w:cs="Tahoma"/>
        </w:rPr>
      </w:pPr>
      <w:r w:rsidRPr="000B4CC5">
        <w:rPr>
          <w:rFonts w:ascii="Tahoma" w:hAnsi="Tahoma" w:cs="Tahoma"/>
        </w:rPr>
        <w:t xml:space="preserve">O PREFEITO DO MUNICÍPIO DE </w:t>
      </w:r>
      <w:r w:rsidR="000B4CC5">
        <w:rPr>
          <w:rFonts w:ascii="Tahoma" w:hAnsi="Tahoma" w:cs="Tahoma"/>
        </w:rPr>
        <w:t>BELA VISTA DA CAROBA</w:t>
      </w:r>
      <w:r w:rsidR="00D05793" w:rsidRPr="000B4CC5">
        <w:rPr>
          <w:rFonts w:ascii="Tahoma" w:hAnsi="Tahoma" w:cs="Tahoma"/>
        </w:rPr>
        <w:t>, ESTADO D</w:t>
      </w:r>
      <w:r w:rsidR="000B4CC5">
        <w:rPr>
          <w:rFonts w:ascii="Tahoma" w:hAnsi="Tahoma" w:cs="Tahoma"/>
        </w:rPr>
        <w:t>O</w:t>
      </w:r>
      <w:r w:rsidR="00D05793" w:rsidRPr="000B4CC5">
        <w:rPr>
          <w:rFonts w:ascii="Tahoma" w:hAnsi="Tahoma" w:cs="Tahoma"/>
        </w:rPr>
        <w:t xml:space="preserve"> </w:t>
      </w:r>
      <w:r w:rsidR="000B4CC5">
        <w:rPr>
          <w:rFonts w:ascii="Tahoma" w:hAnsi="Tahoma" w:cs="Tahoma"/>
        </w:rPr>
        <w:t>PARANÁ,</w:t>
      </w:r>
      <w:r w:rsidR="00CE32D6" w:rsidRPr="000B4CC5">
        <w:rPr>
          <w:rFonts w:ascii="Tahoma" w:hAnsi="Tahoma" w:cs="Tahoma"/>
        </w:rPr>
        <w:t xml:space="preserve"> </w:t>
      </w:r>
      <w:r w:rsidR="00D05793" w:rsidRPr="000B4CC5">
        <w:rPr>
          <w:rFonts w:ascii="Tahoma" w:hAnsi="Tahoma" w:cs="Tahoma"/>
        </w:rPr>
        <w:t>f</w:t>
      </w:r>
      <w:r w:rsidRPr="000B4CC5">
        <w:rPr>
          <w:rFonts w:ascii="Tahoma" w:hAnsi="Tahoma" w:cs="Tahoma"/>
        </w:rPr>
        <w:t>a</w:t>
      </w:r>
      <w:r w:rsidR="00105707" w:rsidRPr="000B4CC5">
        <w:rPr>
          <w:rFonts w:ascii="Tahoma" w:hAnsi="Tahoma" w:cs="Tahoma"/>
        </w:rPr>
        <w:t xml:space="preserve">z </w:t>
      </w:r>
      <w:r w:rsidRPr="000B4CC5">
        <w:rPr>
          <w:rFonts w:ascii="Tahoma" w:hAnsi="Tahoma" w:cs="Tahoma"/>
        </w:rPr>
        <w:t xml:space="preserve">saber, em cumprimento ao disposto no artigo </w:t>
      </w:r>
      <w:r w:rsidR="006E29D0">
        <w:rPr>
          <w:rFonts w:ascii="Tahoma" w:hAnsi="Tahoma" w:cs="Tahoma"/>
        </w:rPr>
        <w:t xml:space="preserve">65, </w:t>
      </w:r>
      <w:r w:rsidRPr="006E29D0">
        <w:rPr>
          <w:rFonts w:ascii="Tahoma" w:hAnsi="Tahoma" w:cs="Tahoma"/>
        </w:rPr>
        <w:t>X</w:t>
      </w:r>
      <w:r w:rsidRPr="000B4CC5">
        <w:rPr>
          <w:rFonts w:ascii="Tahoma" w:hAnsi="Tahoma" w:cs="Tahoma"/>
        </w:rPr>
        <w:t xml:space="preserve"> da Lei Orgânica Municipal</w:t>
      </w:r>
      <w:r w:rsidR="00105707" w:rsidRPr="000B4CC5">
        <w:rPr>
          <w:rFonts w:ascii="Tahoma" w:hAnsi="Tahoma" w:cs="Tahoma"/>
        </w:rPr>
        <w:t>,</w:t>
      </w:r>
      <w:r w:rsidRPr="000B4CC5">
        <w:rPr>
          <w:rFonts w:ascii="Tahoma" w:hAnsi="Tahoma" w:cs="Tahoma"/>
        </w:rPr>
        <w:t xml:space="preserve"> que a Câmara de Vereadores aprovou e eu sanciono e promulgo a seguinte Lei:</w:t>
      </w:r>
    </w:p>
    <w:p w:rsidR="006A7DB4" w:rsidRPr="000B4CC5" w:rsidRDefault="006A7DB4" w:rsidP="000B4CC5">
      <w:pPr>
        <w:pStyle w:val="NormalWeb"/>
        <w:spacing w:before="0" w:beforeAutospacing="0" w:after="0" w:afterAutospacing="0" w:line="360" w:lineRule="auto"/>
        <w:ind w:firstLine="1701"/>
        <w:jc w:val="both"/>
        <w:rPr>
          <w:rFonts w:ascii="Tahoma" w:hAnsi="Tahoma" w:cs="Tahoma"/>
          <w:sz w:val="24"/>
          <w:szCs w:val="24"/>
        </w:rPr>
      </w:pPr>
    </w:p>
    <w:p w:rsidR="002B0718" w:rsidRPr="000B4CC5" w:rsidRDefault="00846852"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Art. 1°</w:t>
      </w:r>
      <w:r w:rsidR="000B4CC5">
        <w:rPr>
          <w:rFonts w:ascii="Tahoma" w:hAnsi="Tahoma" w:cs="Tahoma"/>
          <w:b/>
          <w:sz w:val="24"/>
          <w:szCs w:val="24"/>
        </w:rPr>
        <w:t xml:space="preserve"> -</w:t>
      </w:r>
      <w:r w:rsidRPr="000B4CC5">
        <w:rPr>
          <w:rFonts w:ascii="Tahoma" w:hAnsi="Tahoma" w:cs="Tahoma"/>
          <w:b/>
          <w:sz w:val="24"/>
          <w:szCs w:val="24"/>
        </w:rPr>
        <w:t xml:space="preserve"> </w:t>
      </w:r>
      <w:r w:rsidR="00C74646" w:rsidRPr="000B4CC5">
        <w:rPr>
          <w:rFonts w:ascii="Tahoma" w:hAnsi="Tahoma" w:cs="Tahoma"/>
          <w:sz w:val="24"/>
          <w:szCs w:val="24"/>
        </w:rPr>
        <w:t xml:space="preserve">Fica </w:t>
      </w:r>
      <w:r w:rsidR="002B0718" w:rsidRPr="000B4CC5">
        <w:rPr>
          <w:rFonts w:ascii="Tahoma" w:hAnsi="Tahoma" w:cs="Tahoma"/>
          <w:sz w:val="24"/>
          <w:szCs w:val="24"/>
        </w:rPr>
        <w:t xml:space="preserve">instituído como </w:t>
      </w:r>
      <w:r w:rsidR="00105707" w:rsidRPr="000B4CC5">
        <w:rPr>
          <w:rFonts w:ascii="Tahoma" w:hAnsi="Tahoma" w:cs="Tahoma"/>
          <w:sz w:val="24"/>
          <w:szCs w:val="24"/>
        </w:rPr>
        <w:t xml:space="preserve">veículo oficial </w:t>
      </w:r>
      <w:r w:rsidRPr="000B4CC5">
        <w:rPr>
          <w:rFonts w:ascii="Tahoma" w:hAnsi="Tahoma" w:cs="Tahoma"/>
          <w:sz w:val="24"/>
          <w:szCs w:val="24"/>
        </w:rPr>
        <w:t>de comunicação,</w:t>
      </w:r>
      <w:r w:rsidR="00105707" w:rsidRPr="000B4CC5">
        <w:rPr>
          <w:rFonts w:ascii="Tahoma" w:hAnsi="Tahoma" w:cs="Tahoma"/>
          <w:sz w:val="24"/>
          <w:szCs w:val="24"/>
        </w:rPr>
        <w:t xml:space="preserve"> </w:t>
      </w:r>
      <w:r w:rsidRPr="000B4CC5">
        <w:rPr>
          <w:rFonts w:ascii="Tahoma" w:hAnsi="Tahoma" w:cs="Tahoma"/>
          <w:sz w:val="24"/>
          <w:szCs w:val="24"/>
        </w:rPr>
        <w:t>publicidade e divulgação dos atos normativos e administrativos do Município de</w:t>
      </w:r>
      <w:r w:rsidR="00105707" w:rsidRPr="000B4CC5">
        <w:rPr>
          <w:rFonts w:ascii="Tahoma" w:hAnsi="Tahoma" w:cs="Tahoma"/>
          <w:sz w:val="24"/>
          <w:szCs w:val="24"/>
        </w:rPr>
        <w:t xml:space="preserve"> </w:t>
      </w:r>
      <w:r w:rsidR="000B4CC5">
        <w:rPr>
          <w:rFonts w:ascii="Tahoma" w:hAnsi="Tahoma" w:cs="Tahoma"/>
          <w:sz w:val="24"/>
          <w:szCs w:val="24"/>
        </w:rPr>
        <w:t>Bela Vista da Caroba</w:t>
      </w:r>
      <w:r w:rsidR="00105707" w:rsidRPr="000B4CC5">
        <w:rPr>
          <w:rFonts w:ascii="Tahoma" w:hAnsi="Tahoma" w:cs="Tahoma"/>
          <w:sz w:val="24"/>
          <w:szCs w:val="24"/>
        </w:rPr>
        <w:t xml:space="preserve">, </w:t>
      </w:r>
      <w:r w:rsidR="002B0718" w:rsidRPr="000B4CC5">
        <w:rPr>
          <w:rFonts w:ascii="Tahoma" w:hAnsi="Tahoma" w:cs="Tahoma"/>
          <w:sz w:val="24"/>
          <w:szCs w:val="24"/>
        </w:rPr>
        <w:t xml:space="preserve">o </w:t>
      </w:r>
      <w:r w:rsidR="002B0718" w:rsidRPr="000B4CC5">
        <w:rPr>
          <w:rFonts w:ascii="Tahoma" w:hAnsi="Tahoma" w:cs="Tahoma"/>
          <w:bCs/>
          <w:sz w:val="24"/>
          <w:szCs w:val="24"/>
        </w:rPr>
        <w:t xml:space="preserve">Diário </w:t>
      </w:r>
      <w:r w:rsidR="002B0718" w:rsidRPr="000B4CC5">
        <w:rPr>
          <w:rFonts w:ascii="Tahoma" w:hAnsi="Tahoma" w:cs="Tahoma"/>
          <w:sz w:val="24"/>
          <w:szCs w:val="24"/>
        </w:rPr>
        <w:t>Oficial dos Municípios do Paraná</w:t>
      </w:r>
      <w:r w:rsidR="00FC6355" w:rsidRPr="000B4CC5">
        <w:rPr>
          <w:rFonts w:ascii="Tahoma" w:hAnsi="Tahoma" w:cs="Tahoma"/>
          <w:sz w:val="24"/>
          <w:szCs w:val="24"/>
        </w:rPr>
        <w:t xml:space="preserve">. </w:t>
      </w:r>
    </w:p>
    <w:p w:rsidR="00FC6355" w:rsidRPr="000B4CC5" w:rsidRDefault="00FC6355" w:rsidP="000B4CC5">
      <w:pPr>
        <w:pStyle w:val="NormalWeb"/>
        <w:spacing w:before="0" w:beforeAutospacing="0" w:after="0" w:afterAutospacing="0" w:line="360" w:lineRule="auto"/>
        <w:ind w:firstLine="1701"/>
        <w:jc w:val="both"/>
        <w:rPr>
          <w:rFonts w:ascii="Tahoma" w:hAnsi="Tahoma" w:cs="Tahoma"/>
          <w:sz w:val="24"/>
          <w:szCs w:val="24"/>
        </w:rPr>
      </w:pPr>
    </w:p>
    <w:p w:rsidR="002B0718" w:rsidRPr="000B4CC5" w:rsidRDefault="002B0718"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sz w:val="24"/>
          <w:szCs w:val="24"/>
        </w:rPr>
        <w:t xml:space="preserve">Parágrafo Único. Serão publicados no </w:t>
      </w:r>
      <w:r w:rsidRPr="000B4CC5">
        <w:rPr>
          <w:rFonts w:ascii="Tahoma" w:hAnsi="Tahoma" w:cs="Tahoma"/>
          <w:bCs/>
          <w:sz w:val="24"/>
          <w:szCs w:val="24"/>
        </w:rPr>
        <w:t xml:space="preserve">Diário </w:t>
      </w:r>
      <w:r w:rsidRPr="000B4CC5">
        <w:rPr>
          <w:rFonts w:ascii="Tahoma" w:hAnsi="Tahoma" w:cs="Tahoma"/>
          <w:sz w:val="24"/>
          <w:szCs w:val="24"/>
        </w:rPr>
        <w:t xml:space="preserve">Oficial dos Municípios do Paraná os atos normativos e administrativos dos Poderes Executivo e Legislativo, bem como dos órgãos </w:t>
      </w:r>
      <w:r w:rsidR="00F6193D" w:rsidRPr="000B4CC5">
        <w:rPr>
          <w:rFonts w:ascii="Tahoma" w:hAnsi="Tahoma" w:cs="Tahoma"/>
          <w:sz w:val="24"/>
          <w:szCs w:val="24"/>
        </w:rPr>
        <w:t xml:space="preserve">que compõem a </w:t>
      </w:r>
      <w:r w:rsidRPr="000B4CC5">
        <w:rPr>
          <w:rFonts w:ascii="Tahoma" w:hAnsi="Tahoma" w:cs="Tahoma"/>
          <w:sz w:val="24"/>
          <w:szCs w:val="24"/>
        </w:rPr>
        <w:t>administração pública direta</w:t>
      </w:r>
      <w:r w:rsidR="00F6193D" w:rsidRPr="000B4CC5">
        <w:rPr>
          <w:rFonts w:ascii="Tahoma" w:hAnsi="Tahoma" w:cs="Tahoma"/>
          <w:sz w:val="24"/>
          <w:szCs w:val="24"/>
        </w:rPr>
        <w:t xml:space="preserve"> e</w:t>
      </w:r>
      <w:r w:rsidRPr="000B4CC5">
        <w:rPr>
          <w:rFonts w:ascii="Tahoma" w:hAnsi="Tahoma" w:cs="Tahoma"/>
          <w:sz w:val="24"/>
          <w:szCs w:val="24"/>
        </w:rPr>
        <w:t xml:space="preserve"> indireta.</w:t>
      </w:r>
    </w:p>
    <w:p w:rsidR="002B0718" w:rsidRPr="000B4CC5" w:rsidRDefault="002B0718" w:rsidP="000B4CC5">
      <w:pPr>
        <w:pStyle w:val="NormalWeb"/>
        <w:spacing w:before="0" w:beforeAutospacing="0" w:after="0" w:afterAutospacing="0" w:line="360" w:lineRule="auto"/>
        <w:ind w:firstLine="1701"/>
        <w:jc w:val="both"/>
        <w:rPr>
          <w:rFonts w:ascii="Tahoma" w:hAnsi="Tahoma" w:cs="Tahoma"/>
          <w:sz w:val="24"/>
          <w:szCs w:val="24"/>
        </w:rPr>
      </w:pPr>
    </w:p>
    <w:p w:rsidR="002B0718" w:rsidRPr="000B4CC5" w:rsidRDefault="002B0718"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Art. 2°</w:t>
      </w:r>
      <w:r w:rsidR="000B4CC5">
        <w:rPr>
          <w:rFonts w:ascii="Tahoma" w:hAnsi="Tahoma" w:cs="Tahoma"/>
          <w:sz w:val="24"/>
          <w:szCs w:val="24"/>
        </w:rPr>
        <w:t xml:space="preserve"> -</w:t>
      </w:r>
      <w:r w:rsidRPr="000B4CC5">
        <w:rPr>
          <w:rFonts w:ascii="Tahoma" w:hAnsi="Tahoma" w:cs="Tahoma"/>
          <w:sz w:val="24"/>
          <w:szCs w:val="24"/>
        </w:rPr>
        <w:t xml:space="preserve"> As edições do </w:t>
      </w:r>
      <w:r w:rsidRPr="000B4CC5">
        <w:rPr>
          <w:rFonts w:ascii="Tahoma" w:hAnsi="Tahoma" w:cs="Tahoma"/>
          <w:bCs/>
          <w:sz w:val="24"/>
          <w:szCs w:val="24"/>
        </w:rPr>
        <w:t xml:space="preserve">Diário </w:t>
      </w:r>
      <w:r w:rsidRPr="000B4CC5">
        <w:rPr>
          <w:rFonts w:ascii="Tahoma" w:hAnsi="Tahoma" w:cs="Tahoma"/>
          <w:sz w:val="24"/>
          <w:szCs w:val="24"/>
        </w:rPr>
        <w:t xml:space="preserve">Oficial dos Municípios do Paraná serão disponibilizadas na rede mundial de computadores, no endereço eletrônico </w:t>
      </w:r>
      <w:r w:rsidR="00FC6355" w:rsidRPr="000B4CC5">
        <w:rPr>
          <w:rFonts w:ascii="Tahoma" w:hAnsi="Tahoma" w:cs="Tahoma"/>
          <w:sz w:val="24"/>
          <w:szCs w:val="24"/>
        </w:rPr>
        <w:t>www.diariomunicipal.com.br/</w:t>
      </w:r>
      <w:proofErr w:type="spellStart"/>
      <w:r w:rsidR="00FC6355" w:rsidRPr="000B4CC5">
        <w:rPr>
          <w:rFonts w:ascii="Tahoma" w:hAnsi="Tahoma" w:cs="Tahoma"/>
          <w:sz w:val="24"/>
          <w:szCs w:val="24"/>
        </w:rPr>
        <w:t>amp</w:t>
      </w:r>
      <w:proofErr w:type="spellEnd"/>
      <w:r w:rsidRPr="000B4CC5">
        <w:rPr>
          <w:rFonts w:ascii="Tahoma" w:hAnsi="Tahoma" w:cs="Tahoma"/>
          <w:sz w:val="24"/>
          <w:szCs w:val="24"/>
        </w:rPr>
        <w:t>, podendo ser consultadas por qualquer interessado sem custos e independentemente de cadastramento.</w:t>
      </w:r>
    </w:p>
    <w:p w:rsidR="00474981" w:rsidRPr="000B4CC5" w:rsidRDefault="00474981" w:rsidP="000B4CC5">
      <w:pPr>
        <w:pStyle w:val="NormalWeb"/>
        <w:spacing w:before="0" w:beforeAutospacing="0" w:after="0" w:afterAutospacing="0" w:line="360" w:lineRule="auto"/>
        <w:ind w:firstLine="1701"/>
        <w:jc w:val="both"/>
        <w:rPr>
          <w:rFonts w:ascii="Tahoma" w:hAnsi="Tahoma" w:cs="Tahoma"/>
          <w:sz w:val="24"/>
          <w:szCs w:val="24"/>
        </w:rPr>
      </w:pPr>
    </w:p>
    <w:p w:rsidR="00CB7EE1" w:rsidRPr="000B4CC5" w:rsidRDefault="00CB7EE1"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 xml:space="preserve">Art. </w:t>
      </w:r>
      <w:r w:rsidR="002B0718" w:rsidRPr="000B4CC5">
        <w:rPr>
          <w:rFonts w:ascii="Tahoma" w:hAnsi="Tahoma" w:cs="Tahoma"/>
          <w:b/>
          <w:sz w:val="24"/>
          <w:szCs w:val="24"/>
        </w:rPr>
        <w:t>3</w:t>
      </w:r>
      <w:r w:rsidRPr="000B4CC5">
        <w:rPr>
          <w:rFonts w:ascii="Tahoma" w:hAnsi="Tahoma" w:cs="Tahoma"/>
          <w:b/>
          <w:sz w:val="24"/>
          <w:szCs w:val="24"/>
        </w:rPr>
        <w:t>°</w:t>
      </w:r>
      <w:r w:rsidR="000B4CC5">
        <w:rPr>
          <w:rFonts w:ascii="Tahoma" w:hAnsi="Tahoma" w:cs="Tahoma"/>
          <w:b/>
          <w:sz w:val="24"/>
          <w:szCs w:val="24"/>
        </w:rPr>
        <w:t xml:space="preserve"> -</w:t>
      </w:r>
      <w:r w:rsidRPr="000B4CC5">
        <w:rPr>
          <w:rFonts w:ascii="Tahoma" w:hAnsi="Tahoma" w:cs="Tahoma"/>
          <w:sz w:val="24"/>
          <w:szCs w:val="24"/>
        </w:rPr>
        <w:t xml:space="preserve"> A</w:t>
      </w:r>
      <w:r w:rsidR="00442B53" w:rsidRPr="000B4CC5">
        <w:rPr>
          <w:rFonts w:ascii="Tahoma" w:hAnsi="Tahoma" w:cs="Tahoma"/>
          <w:sz w:val="24"/>
          <w:szCs w:val="24"/>
        </w:rPr>
        <w:t>s</w:t>
      </w:r>
      <w:r w:rsidRPr="000B4CC5">
        <w:rPr>
          <w:rFonts w:ascii="Tahoma" w:hAnsi="Tahoma" w:cs="Tahoma"/>
          <w:sz w:val="24"/>
          <w:szCs w:val="24"/>
        </w:rPr>
        <w:t xml:space="preserve"> ediç</w:t>
      </w:r>
      <w:r w:rsidR="00442B53" w:rsidRPr="000B4CC5">
        <w:rPr>
          <w:rFonts w:ascii="Tahoma" w:hAnsi="Tahoma" w:cs="Tahoma"/>
          <w:sz w:val="24"/>
          <w:szCs w:val="24"/>
        </w:rPr>
        <w:t>ões</w:t>
      </w:r>
      <w:r w:rsidR="00342C1D" w:rsidRPr="000B4CC5">
        <w:rPr>
          <w:rFonts w:ascii="Tahoma" w:hAnsi="Tahoma" w:cs="Tahoma"/>
          <w:sz w:val="24"/>
          <w:szCs w:val="24"/>
        </w:rPr>
        <w:t xml:space="preserve"> </w:t>
      </w:r>
      <w:r w:rsidRPr="000B4CC5">
        <w:rPr>
          <w:rFonts w:ascii="Tahoma" w:hAnsi="Tahoma" w:cs="Tahoma"/>
          <w:sz w:val="24"/>
          <w:szCs w:val="24"/>
        </w:rPr>
        <w:t xml:space="preserve">do </w:t>
      </w:r>
      <w:r w:rsidR="002B0718" w:rsidRPr="000B4CC5">
        <w:rPr>
          <w:rFonts w:ascii="Tahoma" w:hAnsi="Tahoma" w:cs="Tahoma"/>
          <w:bCs/>
          <w:sz w:val="24"/>
          <w:szCs w:val="24"/>
        </w:rPr>
        <w:t xml:space="preserve">Diário </w:t>
      </w:r>
      <w:r w:rsidR="002B0718" w:rsidRPr="000B4CC5">
        <w:rPr>
          <w:rFonts w:ascii="Tahoma" w:hAnsi="Tahoma" w:cs="Tahoma"/>
          <w:sz w:val="24"/>
          <w:szCs w:val="24"/>
        </w:rPr>
        <w:t>Oficial dos Municípios do Paraná</w:t>
      </w:r>
      <w:r w:rsidR="00105707" w:rsidRPr="000B4CC5">
        <w:rPr>
          <w:rFonts w:ascii="Tahoma" w:hAnsi="Tahoma" w:cs="Tahoma"/>
          <w:color w:val="000000"/>
          <w:sz w:val="24"/>
          <w:szCs w:val="24"/>
        </w:rPr>
        <w:t xml:space="preserve"> </w:t>
      </w:r>
      <w:r w:rsidRPr="000B4CC5">
        <w:rPr>
          <w:rFonts w:ascii="Tahoma" w:hAnsi="Tahoma" w:cs="Tahoma"/>
          <w:sz w:val="24"/>
          <w:szCs w:val="24"/>
        </w:rPr>
        <w:t>atender</w:t>
      </w:r>
      <w:r w:rsidR="00442B53" w:rsidRPr="000B4CC5">
        <w:rPr>
          <w:rFonts w:ascii="Tahoma" w:hAnsi="Tahoma" w:cs="Tahoma"/>
          <w:sz w:val="24"/>
          <w:szCs w:val="24"/>
        </w:rPr>
        <w:t>ão</w:t>
      </w:r>
      <w:r w:rsidRPr="000B4CC5">
        <w:rPr>
          <w:rFonts w:ascii="Tahoma" w:hAnsi="Tahoma" w:cs="Tahoma"/>
          <w:sz w:val="24"/>
          <w:szCs w:val="24"/>
        </w:rPr>
        <w:t xml:space="preserve"> aos requisitos de autenticidade, integridade, validade jurídica e interoperabilidade da </w:t>
      </w:r>
      <w:proofErr w:type="spellStart"/>
      <w:r w:rsidRPr="000B4CC5">
        <w:rPr>
          <w:rFonts w:ascii="Tahoma" w:hAnsi="Tahoma" w:cs="Tahoma"/>
          <w:sz w:val="24"/>
          <w:szCs w:val="24"/>
        </w:rPr>
        <w:t>Infra-Estrutura</w:t>
      </w:r>
      <w:proofErr w:type="spellEnd"/>
      <w:r w:rsidRPr="000B4CC5">
        <w:rPr>
          <w:rFonts w:ascii="Tahoma" w:hAnsi="Tahoma" w:cs="Tahoma"/>
          <w:sz w:val="24"/>
          <w:szCs w:val="24"/>
        </w:rPr>
        <w:t xml:space="preserve"> de Chaves </w:t>
      </w:r>
      <w:proofErr w:type="gramStart"/>
      <w:r w:rsidRPr="000B4CC5">
        <w:rPr>
          <w:rFonts w:ascii="Tahoma" w:hAnsi="Tahoma" w:cs="Tahoma"/>
          <w:sz w:val="24"/>
          <w:szCs w:val="24"/>
        </w:rPr>
        <w:t>Públicas</w:t>
      </w:r>
      <w:r w:rsidR="00DE05B1" w:rsidRPr="000B4CC5">
        <w:rPr>
          <w:rFonts w:ascii="Tahoma" w:hAnsi="Tahoma" w:cs="Tahoma"/>
          <w:sz w:val="24"/>
          <w:szCs w:val="24"/>
        </w:rPr>
        <w:t xml:space="preserve"> </w:t>
      </w:r>
      <w:r w:rsidRPr="000B4CC5">
        <w:rPr>
          <w:rFonts w:ascii="Tahoma" w:hAnsi="Tahoma" w:cs="Tahoma"/>
          <w:sz w:val="24"/>
          <w:szCs w:val="24"/>
        </w:rPr>
        <w:t>Brasileira</w:t>
      </w:r>
      <w:proofErr w:type="gramEnd"/>
      <w:r w:rsidRPr="000B4CC5">
        <w:rPr>
          <w:rFonts w:ascii="Tahoma" w:hAnsi="Tahoma" w:cs="Tahoma"/>
          <w:sz w:val="24"/>
          <w:szCs w:val="24"/>
        </w:rPr>
        <w:t xml:space="preserve"> - ICP Brasil, instituída pela Medida Provisória nº 2.200-2, de 24 de agosto de 2001. </w:t>
      </w:r>
    </w:p>
    <w:p w:rsidR="00474981" w:rsidRPr="000B4CC5" w:rsidRDefault="00474981" w:rsidP="000B4CC5">
      <w:pPr>
        <w:pStyle w:val="NormalWeb"/>
        <w:spacing w:before="0" w:beforeAutospacing="0" w:after="0" w:afterAutospacing="0" w:line="360" w:lineRule="auto"/>
        <w:ind w:firstLine="1701"/>
        <w:jc w:val="both"/>
        <w:rPr>
          <w:rFonts w:ascii="Tahoma" w:hAnsi="Tahoma" w:cs="Tahoma"/>
          <w:b/>
          <w:sz w:val="24"/>
          <w:szCs w:val="24"/>
        </w:rPr>
      </w:pPr>
    </w:p>
    <w:p w:rsidR="000455AE" w:rsidRDefault="00E3435D"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lastRenderedPageBreak/>
        <w:t>Art. 4</w:t>
      </w:r>
      <w:r w:rsidR="00846852" w:rsidRPr="000B4CC5">
        <w:rPr>
          <w:rFonts w:ascii="Tahoma" w:hAnsi="Tahoma" w:cs="Tahoma"/>
          <w:b/>
          <w:sz w:val="24"/>
          <w:szCs w:val="24"/>
        </w:rPr>
        <w:t>°</w:t>
      </w:r>
      <w:r w:rsidR="000B4CC5">
        <w:rPr>
          <w:rFonts w:ascii="Tahoma" w:hAnsi="Tahoma" w:cs="Tahoma"/>
          <w:b/>
          <w:sz w:val="24"/>
          <w:szCs w:val="24"/>
        </w:rPr>
        <w:t xml:space="preserve"> -</w:t>
      </w:r>
      <w:r w:rsidR="00846852" w:rsidRPr="000B4CC5">
        <w:rPr>
          <w:rFonts w:ascii="Tahoma" w:hAnsi="Tahoma" w:cs="Tahoma"/>
          <w:b/>
          <w:sz w:val="24"/>
          <w:szCs w:val="24"/>
        </w:rPr>
        <w:t xml:space="preserve"> </w:t>
      </w:r>
      <w:r w:rsidR="00846852" w:rsidRPr="000B4CC5">
        <w:rPr>
          <w:rFonts w:ascii="Tahoma" w:hAnsi="Tahoma" w:cs="Tahoma"/>
          <w:sz w:val="24"/>
          <w:szCs w:val="24"/>
        </w:rPr>
        <w:t xml:space="preserve">As publicações </w:t>
      </w:r>
      <w:r w:rsidR="00442B53" w:rsidRPr="000B4CC5">
        <w:rPr>
          <w:rFonts w:ascii="Tahoma" w:hAnsi="Tahoma" w:cs="Tahoma"/>
          <w:sz w:val="24"/>
          <w:szCs w:val="24"/>
        </w:rPr>
        <w:t xml:space="preserve">eletrônicas realizadas no </w:t>
      </w:r>
      <w:r w:rsidR="001B2E3E" w:rsidRPr="000B4CC5">
        <w:rPr>
          <w:rFonts w:ascii="Tahoma" w:hAnsi="Tahoma" w:cs="Tahoma"/>
          <w:bCs/>
          <w:sz w:val="24"/>
          <w:szCs w:val="24"/>
        </w:rPr>
        <w:t xml:space="preserve">Diário </w:t>
      </w:r>
      <w:r w:rsidR="001B2E3E" w:rsidRPr="000B4CC5">
        <w:rPr>
          <w:rFonts w:ascii="Tahoma" w:hAnsi="Tahoma" w:cs="Tahoma"/>
          <w:sz w:val="24"/>
          <w:szCs w:val="24"/>
        </w:rPr>
        <w:t>Oficial dos Municípios do Paraná</w:t>
      </w:r>
      <w:r w:rsidR="00875EAC" w:rsidRPr="000B4CC5">
        <w:rPr>
          <w:rFonts w:ascii="Tahoma" w:hAnsi="Tahoma" w:cs="Tahoma"/>
          <w:sz w:val="24"/>
          <w:szCs w:val="24"/>
        </w:rPr>
        <w:t xml:space="preserve"> </w:t>
      </w:r>
      <w:r w:rsidR="00846852" w:rsidRPr="000B4CC5">
        <w:rPr>
          <w:rFonts w:ascii="Tahoma" w:hAnsi="Tahoma" w:cs="Tahoma"/>
          <w:sz w:val="24"/>
          <w:szCs w:val="24"/>
        </w:rPr>
        <w:t>substituirão quaisquer outras formas de publicação utilizada</w:t>
      </w:r>
      <w:r w:rsidR="00442B53" w:rsidRPr="000B4CC5">
        <w:rPr>
          <w:rFonts w:ascii="Tahoma" w:hAnsi="Tahoma" w:cs="Tahoma"/>
          <w:sz w:val="24"/>
          <w:szCs w:val="24"/>
        </w:rPr>
        <w:t>s</w:t>
      </w:r>
      <w:r w:rsidR="00846852" w:rsidRPr="000B4CC5">
        <w:rPr>
          <w:rFonts w:ascii="Tahoma" w:hAnsi="Tahoma" w:cs="Tahoma"/>
          <w:sz w:val="24"/>
          <w:szCs w:val="24"/>
        </w:rPr>
        <w:t xml:space="preserve"> pelo Município,</w:t>
      </w:r>
      <w:r w:rsidR="00442B53" w:rsidRPr="000B4CC5">
        <w:rPr>
          <w:rFonts w:ascii="Tahoma" w:hAnsi="Tahoma" w:cs="Tahoma"/>
          <w:sz w:val="24"/>
          <w:szCs w:val="24"/>
        </w:rPr>
        <w:t xml:space="preserve"> e</w:t>
      </w:r>
      <w:r w:rsidR="000455AE" w:rsidRPr="000B4CC5">
        <w:rPr>
          <w:rFonts w:ascii="Tahoma" w:hAnsi="Tahoma" w:cs="Tahoma"/>
          <w:sz w:val="24"/>
          <w:szCs w:val="24"/>
        </w:rPr>
        <w:t xml:space="preserve">xceto quando </w:t>
      </w:r>
      <w:r w:rsidR="00702237" w:rsidRPr="000B4CC5">
        <w:rPr>
          <w:rFonts w:ascii="Tahoma" w:hAnsi="Tahoma" w:cs="Tahoma"/>
          <w:sz w:val="24"/>
          <w:szCs w:val="24"/>
        </w:rPr>
        <w:t xml:space="preserve">a legislação </w:t>
      </w:r>
      <w:r w:rsidR="000455AE" w:rsidRPr="000B4CC5">
        <w:rPr>
          <w:rFonts w:ascii="Tahoma" w:hAnsi="Tahoma" w:cs="Tahoma"/>
          <w:sz w:val="24"/>
          <w:szCs w:val="24"/>
        </w:rPr>
        <w:t xml:space="preserve">federal ou estadual exigir outro meio de publicidade e divulgação dos atos administrativos. </w:t>
      </w:r>
    </w:p>
    <w:p w:rsidR="000B4CC5" w:rsidRPr="000B4CC5" w:rsidRDefault="000B4CC5" w:rsidP="000B4CC5">
      <w:pPr>
        <w:pStyle w:val="NormalWeb"/>
        <w:spacing w:before="0" w:beforeAutospacing="0" w:after="0" w:afterAutospacing="0" w:line="360" w:lineRule="auto"/>
        <w:ind w:firstLine="1701"/>
        <w:jc w:val="both"/>
        <w:rPr>
          <w:rFonts w:ascii="Tahoma" w:hAnsi="Tahoma" w:cs="Tahoma"/>
          <w:sz w:val="24"/>
          <w:szCs w:val="24"/>
        </w:rPr>
      </w:pPr>
    </w:p>
    <w:p w:rsidR="00105707" w:rsidRPr="000B4CC5" w:rsidRDefault="00846852" w:rsidP="000B4CC5">
      <w:pPr>
        <w:pStyle w:val="Default"/>
        <w:autoSpaceDE/>
        <w:adjustRightInd/>
        <w:spacing w:line="360" w:lineRule="auto"/>
        <w:ind w:firstLine="1701"/>
        <w:jc w:val="both"/>
        <w:rPr>
          <w:rFonts w:ascii="Tahoma" w:eastAsia="Batang" w:hAnsi="Tahoma" w:cs="Tahoma"/>
          <w:color w:val="auto"/>
        </w:rPr>
      </w:pPr>
      <w:r w:rsidRPr="000B4CC5">
        <w:rPr>
          <w:rFonts w:ascii="Tahoma" w:eastAsia="Batang" w:hAnsi="Tahoma" w:cs="Tahoma"/>
          <w:b/>
          <w:color w:val="auto"/>
        </w:rPr>
        <w:t>Art. 5°</w:t>
      </w:r>
      <w:r w:rsidR="000B4CC5">
        <w:rPr>
          <w:rFonts w:ascii="Tahoma" w:eastAsia="Batang" w:hAnsi="Tahoma" w:cs="Tahoma"/>
          <w:color w:val="auto"/>
        </w:rPr>
        <w:t xml:space="preserve"> -</w:t>
      </w:r>
      <w:r w:rsidRPr="000B4CC5">
        <w:rPr>
          <w:rFonts w:ascii="Tahoma" w:eastAsia="Batang" w:hAnsi="Tahoma" w:cs="Tahoma"/>
          <w:color w:val="auto"/>
        </w:rPr>
        <w:t xml:space="preserve"> Os direitos autorais dos atos municipais publicados no </w:t>
      </w:r>
      <w:r w:rsidR="001B2E3E" w:rsidRPr="000B4CC5">
        <w:rPr>
          <w:rFonts w:ascii="Tahoma" w:hAnsi="Tahoma" w:cs="Tahoma"/>
          <w:bCs/>
        </w:rPr>
        <w:t xml:space="preserve">Diário </w:t>
      </w:r>
      <w:r w:rsidR="001B2E3E" w:rsidRPr="000B4CC5">
        <w:rPr>
          <w:rFonts w:ascii="Tahoma" w:hAnsi="Tahoma" w:cs="Tahoma"/>
        </w:rPr>
        <w:t>Oficial dos Municípios do Paraná</w:t>
      </w:r>
      <w:r w:rsidR="001B2E3E" w:rsidRPr="000B4CC5">
        <w:rPr>
          <w:rFonts w:ascii="Tahoma" w:eastAsia="Batang" w:hAnsi="Tahoma" w:cs="Tahoma"/>
          <w:color w:val="auto"/>
        </w:rPr>
        <w:t xml:space="preserve"> </w:t>
      </w:r>
      <w:r w:rsidRPr="000B4CC5">
        <w:rPr>
          <w:rFonts w:ascii="Tahoma" w:eastAsia="Batang" w:hAnsi="Tahoma" w:cs="Tahoma"/>
          <w:color w:val="auto"/>
        </w:rPr>
        <w:t>são reservados ao Município</w:t>
      </w:r>
      <w:r w:rsidR="001B2E3E" w:rsidRPr="000B4CC5">
        <w:rPr>
          <w:rFonts w:ascii="Tahoma" w:eastAsia="Batang" w:hAnsi="Tahoma" w:cs="Tahoma"/>
          <w:color w:val="auto"/>
        </w:rPr>
        <w:t xml:space="preserve"> de </w:t>
      </w:r>
      <w:r w:rsidR="000B4CC5">
        <w:rPr>
          <w:rFonts w:ascii="Tahoma" w:eastAsia="Batang" w:hAnsi="Tahoma" w:cs="Tahoma"/>
          <w:color w:val="auto"/>
        </w:rPr>
        <w:t>Bela Vista da Caroba</w:t>
      </w:r>
      <w:r w:rsidR="00105707" w:rsidRPr="000B4CC5">
        <w:rPr>
          <w:rFonts w:ascii="Tahoma" w:eastAsia="Batang" w:hAnsi="Tahoma" w:cs="Tahoma"/>
          <w:color w:val="auto"/>
        </w:rPr>
        <w:t>.</w:t>
      </w:r>
    </w:p>
    <w:p w:rsidR="002D2831" w:rsidRPr="000B4CC5" w:rsidRDefault="002D2831" w:rsidP="000B4CC5">
      <w:pPr>
        <w:pStyle w:val="Default"/>
        <w:autoSpaceDE/>
        <w:adjustRightInd/>
        <w:spacing w:line="360" w:lineRule="auto"/>
        <w:ind w:firstLine="1701"/>
        <w:jc w:val="both"/>
        <w:rPr>
          <w:rFonts w:ascii="Tahoma" w:hAnsi="Tahoma" w:cs="Tahoma"/>
          <w:b/>
          <w:color w:val="auto"/>
        </w:rPr>
      </w:pPr>
    </w:p>
    <w:p w:rsidR="00846852" w:rsidRPr="000B4CC5" w:rsidRDefault="00846852" w:rsidP="000B4CC5">
      <w:pPr>
        <w:pStyle w:val="Default"/>
        <w:autoSpaceDE/>
        <w:adjustRightInd/>
        <w:spacing w:line="360" w:lineRule="auto"/>
        <w:ind w:firstLine="1701"/>
        <w:jc w:val="both"/>
        <w:rPr>
          <w:rFonts w:ascii="Tahoma" w:eastAsia="Batang" w:hAnsi="Tahoma" w:cs="Tahoma"/>
          <w:color w:val="auto"/>
        </w:rPr>
      </w:pPr>
      <w:r w:rsidRPr="000B4CC5">
        <w:rPr>
          <w:rFonts w:ascii="Tahoma" w:eastAsia="Batang" w:hAnsi="Tahoma" w:cs="Tahoma"/>
          <w:b/>
          <w:color w:val="auto"/>
        </w:rPr>
        <w:t xml:space="preserve">Art. </w:t>
      </w:r>
      <w:r w:rsidR="00E3435D" w:rsidRPr="000B4CC5">
        <w:rPr>
          <w:rFonts w:ascii="Tahoma" w:eastAsia="Batang" w:hAnsi="Tahoma" w:cs="Tahoma"/>
          <w:b/>
          <w:color w:val="auto"/>
        </w:rPr>
        <w:t>6</w:t>
      </w:r>
      <w:r w:rsidR="00E3435D" w:rsidRPr="000B4CC5">
        <w:rPr>
          <w:rFonts w:ascii="Tahoma" w:hAnsi="Tahoma" w:cs="Tahoma"/>
          <w:b/>
          <w:color w:val="auto"/>
        </w:rPr>
        <w:t>º</w:t>
      </w:r>
      <w:r w:rsidR="000B4CC5">
        <w:rPr>
          <w:rFonts w:ascii="Tahoma" w:eastAsia="Batang" w:hAnsi="Tahoma" w:cs="Tahoma"/>
          <w:color w:val="auto"/>
        </w:rPr>
        <w:t xml:space="preserve"> -</w:t>
      </w:r>
      <w:r w:rsidRPr="000B4CC5">
        <w:rPr>
          <w:rFonts w:ascii="Tahoma" w:eastAsia="Batang" w:hAnsi="Tahoma" w:cs="Tahoma"/>
          <w:color w:val="auto"/>
        </w:rPr>
        <w:t xml:space="preserve"> A responsabilidade pelo conteúdo da publicação é do órgão que o produziu.</w:t>
      </w:r>
    </w:p>
    <w:p w:rsidR="009E1305" w:rsidRPr="000B4CC5" w:rsidRDefault="009E1305" w:rsidP="000B4CC5">
      <w:pPr>
        <w:pStyle w:val="NormalWeb"/>
        <w:spacing w:before="0" w:beforeAutospacing="0" w:after="0" w:afterAutospacing="0" w:line="360" w:lineRule="auto"/>
        <w:ind w:firstLine="1701"/>
        <w:jc w:val="both"/>
        <w:rPr>
          <w:rFonts w:ascii="Tahoma" w:hAnsi="Tahoma" w:cs="Tahoma"/>
          <w:sz w:val="24"/>
          <w:szCs w:val="24"/>
        </w:rPr>
      </w:pPr>
    </w:p>
    <w:p w:rsidR="00846852" w:rsidRPr="000B4CC5" w:rsidRDefault="00846852"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 xml:space="preserve">Art. </w:t>
      </w:r>
      <w:r w:rsidR="009E1305" w:rsidRPr="000B4CC5">
        <w:rPr>
          <w:rFonts w:ascii="Tahoma" w:hAnsi="Tahoma" w:cs="Tahoma"/>
          <w:b/>
          <w:sz w:val="24"/>
          <w:szCs w:val="24"/>
        </w:rPr>
        <w:t>7</w:t>
      </w:r>
      <w:r w:rsidR="00E3435D" w:rsidRPr="000B4CC5">
        <w:rPr>
          <w:rFonts w:ascii="Tahoma" w:hAnsi="Tahoma" w:cs="Tahoma"/>
          <w:b/>
          <w:sz w:val="24"/>
          <w:szCs w:val="24"/>
        </w:rPr>
        <w:t>º</w:t>
      </w:r>
      <w:r w:rsidR="000B4CC5">
        <w:rPr>
          <w:rFonts w:ascii="Tahoma" w:hAnsi="Tahoma" w:cs="Tahoma"/>
          <w:sz w:val="24"/>
          <w:szCs w:val="24"/>
        </w:rPr>
        <w:t xml:space="preserve"> -</w:t>
      </w:r>
      <w:r w:rsidRPr="000B4CC5">
        <w:rPr>
          <w:rFonts w:ascii="Tahoma" w:hAnsi="Tahoma" w:cs="Tahoma"/>
          <w:sz w:val="24"/>
          <w:szCs w:val="24"/>
        </w:rPr>
        <w:t xml:space="preserve"> As despesas com a execução da presente Lei correrão à conta das dotações orçamentárias próprias.</w:t>
      </w:r>
    </w:p>
    <w:p w:rsidR="001B2E3E" w:rsidRPr="000B4CC5" w:rsidRDefault="001B2E3E" w:rsidP="000B4CC5">
      <w:pPr>
        <w:pStyle w:val="NormalWeb"/>
        <w:spacing w:before="0" w:beforeAutospacing="0" w:after="0" w:afterAutospacing="0" w:line="360" w:lineRule="auto"/>
        <w:ind w:firstLine="1701"/>
        <w:jc w:val="both"/>
        <w:rPr>
          <w:rFonts w:ascii="Tahoma" w:hAnsi="Tahoma" w:cs="Tahoma"/>
          <w:sz w:val="24"/>
          <w:szCs w:val="24"/>
        </w:rPr>
      </w:pPr>
    </w:p>
    <w:p w:rsidR="001B2E3E" w:rsidRPr="000B4CC5" w:rsidRDefault="001B2E3E"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Art. 8º</w:t>
      </w:r>
      <w:r w:rsidR="000B4CC5">
        <w:rPr>
          <w:rFonts w:ascii="Tahoma" w:hAnsi="Tahoma" w:cs="Tahoma"/>
          <w:b/>
          <w:sz w:val="24"/>
          <w:szCs w:val="24"/>
        </w:rPr>
        <w:t xml:space="preserve"> -</w:t>
      </w:r>
      <w:r w:rsidRPr="000B4CC5">
        <w:rPr>
          <w:rFonts w:ascii="Tahoma" w:hAnsi="Tahoma" w:cs="Tahoma"/>
          <w:sz w:val="24"/>
          <w:szCs w:val="24"/>
        </w:rPr>
        <w:t xml:space="preserve"> Fica o Município autorizado a realizar a contribuição financeira necessária para que a AMP proceda à gestão, manutenção e suporte técnico do </w:t>
      </w:r>
      <w:proofErr w:type="spellStart"/>
      <w:proofErr w:type="gramStart"/>
      <w:r w:rsidRPr="000B4CC5">
        <w:rPr>
          <w:rFonts w:ascii="Tahoma" w:hAnsi="Tahoma" w:cs="Tahoma"/>
          <w:sz w:val="24"/>
          <w:szCs w:val="24"/>
        </w:rPr>
        <w:t>SIGPub</w:t>
      </w:r>
      <w:proofErr w:type="spellEnd"/>
      <w:proofErr w:type="gramEnd"/>
      <w:r w:rsidRPr="000B4CC5">
        <w:rPr>
          <w:rFonts w:ascii="Tahoma" w:hAnsi="Tahoma" w:cs="Tahoma"/>
          <w:sz w:val="24"/>
          <w:szCs w:val="24"/>
        </w:rPr>
        <w:t>.</w:t>
      </w:r>
    </w:p>
    <w:p w:rsidR="00687AB6" w:rsidRPr="000B4CC5" w:rsidRDefault="00687AB6" w:rsidP="000B4CC5">
      <w:pPr>
        <w:pStyle w:val="NormalWeb"/>
        <w:spacing w:before="0" w:beforeAutospacing="0" w:after="0" w:afterAutospacing="0" w:line="360" w:lineRule="auto"/>
        <w:ind w:firstLine="1701"/>
        <w:jc w:val="both"/>
        <w:rPr>
          <w:rFonts w:ascii="Tahoma" w:hAnsi="Tahoma" w:cs="Tahoma"/>
          <w:b/>
          <w:sz w:val="24"/>
          <w:szCs w:val="24"/>
        </w:rPr>
      </w:pPr>
    </w:p>
    <w:p w:rsidR="00846852" w:rsidRPr="000B4CC5" w:rsidRDefault="00846852"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 xml:space="preserve">Art. </w:t>
      </w:r>
      <w:r w:rsidR="001B2E3E" w:rsidRPr="000B4CC5">
        <w:rPr>
          <w:rFonts w:ascii="Tahoma" w:hAnsi="Tahoma" w:cs="Tahoma"/>
          <w:b/>
          <w:sz w:val="24"/>
          <w:szCs w:val="24"/>
        </w:rPr>
        <w:t>9</w:t>
      </w:r>
      <w:r w:rsidR="00E3435D" w:rsidRPr="000B4CC5">
        <w:rPr>
          <w:rFonts w:ascii="Tahoma" w:hAnsi="Tahoma" w:cs="Tahoma"/>
          <w:b/>
          <w:sz w:val="24"/>
          <w:szCs w:val="24"/>
        </w:rPr>
        <w:t>º</w:t>
      </w:r>
      <w:r w:rsidR="000B4CC5">
        <w:rPr>
          <w:rFonts w:ascii="Tahoma" w:hAnsi="Tahoma" w:cs="Tahoma"/>
          <w:sz w:val="24"/>
          <w:szCs w:val="24"/>
        </w:rPr>
        <w:t xml:space="preserve"> -</w:t>
      </w:r>
      <w:r w:rsidRPr="000B4CC5">
        <w:rPr>
          <w:rFonts w:ascii="Tahoma" w:hAnsi="Tahoma" w:cs="Tahoma"/>
          <w:sz w:val="24"/>
          <w:szCs w:val="24"/>
        </w:rPr>
        <w:t xml:space="preserve"> O Poder Executivo regulamentará a presente lei no prazo de 30 </w:t>
      </w:r>
      <w:r w:rsidR="002D2831" w:rsidRPr="000B4CC5">
        <w:rPr>
          <w:rFonts w:ascii="Tahoma" w:hAnsi="Tahoma" w:cs="Tahoma"/>
          <w:sz w:val="24"/>
          <w:szCs w:val="24"/>
        </w:rPr>
        <w:t xml:space="preserve">(trinta) </w:t>
      </w:r>
      <w:r w:rsidRPr="000B4CC5">
        <w:rPr>
          <w:rFonts w:ascii="Tahoma" w:hAnsi="Tahoma" w:cs="Tahoma"/>
          <w:sz w:val="24"/>
          <w:szCs w:val="24"/>
        </w:rPr>
        <w:t>dias.</w:t>
      </w:r>
    </w:p>
    <w:p w:rsidR="00687AB6" w:rsidRPr="000B4CC5" w:rsidRDefault="00687AB6" w:rsidP="000B4CC5">
      <w:pPr>
        <w:pStyle w:val="NormalWeb"/>
        <w:spacing w:before="0" w:beforeAutospacing="0" w:after="0" w:afterAutospacing="0" w:line="360" w:lineRule="auto"/>
        <w:ind w:firstLine="1701"/>
        <w:jc w:val="both"/>
        <w:rPr>
          <w:rFonts w:ascii="Tahoma" w:hAnsi="Tahoma" w:cs="Tahoma"/>
          <w:b/>
          <w:sz w:val="24"/>
          <w:szCs w:val="24"/>
        </w:rPr>
      </w:pPr>
    </w:p>
    <w:p w:rsidR="00687AB6" w:rsidRPr="000B4CC5" w:rsidRDefault="00687AB6" w:rsidP="000B4CC5">
      <w:pPr>
        <w:pStyle w:val="NormalWeb"/>
        <w:spacing w:before="0" w:beforeAutospacing="0" w:after="0" w:afterAutospacing="0" w:line="360" w:lineRule="auto"/>
        <w:ind w:firstLine="1701"/>
        <w:jc w:val="both"/>
        <w:rPr>
          <w:rFonts w:ascii="Tahoma" w:hAnsi="Tahoma" w:cs="Tahoma"/>
          <w:sz w:val="24"/>
          <w:szCs w:val="24"/>
        </w:rPr>
      </w:pPr>
      <w:r w:rsidRPr="000B4CC5">
        <w:rPr>
          <w:rFonts w:ascii="Tahoma" w:hAnsi="Tahoma" w:cs="Tahoma"/>
          <w:b/>
          <w:sz w:val="24"/>
          <w:szCs w:val="24"/>
        </w:rPr>
        <w:t xml:space="preserve">Art. </w:t>
      </w:r>
      <w:r w:rsidR="001B2E3E" w:rsidRPr="000B4CC5">
        <w:rPr>
          <w:rFonts w:ascii="Tahoma" w:hAnsi="Tahoma" w:cs="Tahoma"/>
          <w:b/>
          <w:sz w:val="24"/>
          <w:szCs w:val="24"/>
        </w:rPr>
        <w:t>10</w:t>
      </w:r>
      <w:r w:rsidR="000B4CC5">
        <w:rPr>
          <w:rFonts w:ascii="Tahoma" w:hAnsi="Tahoma" w:cs="Tahoma"/>
          <w:sz w:val="24"/>
          <w:szCs w:val="24"/>
        </w:rPr>
        <w:t xml:space="preserve"> -</w:t>
      </w:r>
      <w:r w:rsidR="009E1305" w:rsidRPr="000B4CC5">
        <w:rPr>
          <w:rFonts w:ascii="Tahoma" w:hAnsi="Tahoma" w:cs="Tahoma"/>
          <w:sz w:val="24"/>
          <w:szCs w:val="24"/>
        </w:rPr>
        <w:t xml:space="preserve"> </w:t>
      </w:r>
      <w:r w:rsidRPr="000B4CC5">
        <w:rPr>
          <w:rFonts w:ascii="Tahoma" w:hAnsi="Tahoma" w:cs="Tahoma"/>
          <w:sz w:val="24"/>
          <w:szCs w:val="24"/>
        </w:rPr>
        <w:t>Esta Lei entra em vigor na data de sua publicação.</w:t>
      </w:r>
    </w:p>
    <w:p w:rsidR="00687AB6" w:rsidRPr="000B4CC5" w:rsidRDefault="00687AB6" w:rsidP="000B4CC5">
      <w:pPr>
        <w:pStyle w:val="NormalWeb"/>
        <w:spacing w:before="0" w:beforeAutospacing="0" w:after="0" w:afterAutospacing="0" w:line="360" w:lineRule="auto"/>
        <w:ind w:firstLine="1701"/>
        <w:jc w:val="both"/>
        <w:rPr>
          <w:rFonts w:ascii="Tahoma" w:hAnsi="Tahoma" w:cs="Tahoma"/>
          <w:b/>
          <w:sz w:val="24"/>
          <w:szCs w:val="24"/>
          <w:highlight w:val="yellow"/>
        </w:rPr>
      </w:pPr>
    </w:p>
    <w:p w:rsidR="00647083" w:rsidRPr="00647083" w:rsidRDefault="00846852" w:rsidP="000B4CC5">
      <w:pPr>
        <w:pStyle w:val="NormalWeb"/>
        <w:spacing w:before="0" w:beforeAutospacing="0" w:after="0" w:afterAutospacing="0" w:line="360" w:lineRule="auto"/>
        <w:ind w:firstLine="1701"/>
        <w:jc w:val="both"/>
        <w:rPr>
          <w:rFonts w:ascii="Tahoma" w:hAnsi="Tahoma" w:cs="Tahoma"/>
          <w:sz w:val="24"/>
          <w:szCs w:val="24"/>
        </w:rPr>
      </w:pPr>
      <w:r w:rsidRPr="00647083">
        <w:rPr>
          <w:rFonts w:ascii="Tahoma" w:hAnsi="Tahoma" w:cs="Tahoma"/>
          <w:b/>
          <w:sz w:val="24"/>
          <w:szCs w:val="24"/>
        </w:rPr>
        <w:t>Art.</w:t>
      </w:r>
      <w:r w:rsidR="00647083">
        <w:rPr>
          <w:rFonts w:ascii="Tahoma" w:hAnsi="Tahoma" w:cs="Tahoma"/>
          <w:b/>
          <w:sz w:val="24"/>
          <w:szCs w:val="24"/>
        </w:rPr>
        <w:t xml:space="preserve"> </w:t>
      </w:r>
      <w:r w:rsidRPr="00647083">
        <w:rPr>
          <w:rFonts w:ascii="Tahoma" w:hAnsi="Tahoma" w:cs="Tahoma"/>
          <w:b/>
          <w:sz w:val="24"/>
          <w:szCs w:val="24"/>
        </w:rPr>
        <w:t>1</w:t>
      </w:r>
      <w:r w:rsidR="001B2E3E" w:rsidRPr="00647083">
        <w:rPr>
          <w:rFonts w:ascii="Tahoma" w:hAnsi="Tahoma" w:cs="Tahoma"/>
          <w:b/>
          <w:sz w:val="24"/>
          <w:szCs w:val="24"/>
        </w:rPr>
        <w:t>1</w:t>
      </w:r>
      <w:r w:rsidR="00647083">
        <w:rPr>
          <w:rFonts w:ascii="Tahoma" w:hAnsi="Tahoma" w:cs="Tahoma"/>
          <w:b/>
          <w:sz w:val="24"/>
          <w:szCs w:val="24"/>
        </w:rPr>
        <w:t xml:space="preserve"> - </w:t>
      </w:r>
      <w:r w:rsidRPr="00647083">
        <w:rPr>
          <w:rFonts w:ascii="Tahoma" w:hAnsi="Tahoma" w:cs="Tahoma"/>
          <w:sz w:val="24"/>
          <w:szCs w:val="24"/>
        </w:rPr>
        <w:t>Revogam-se as disposições em contrário, especialmente a Lei</w:t>
      </w:r>
      <w:r w:rsidR="000B4CC5" w:rsidRPr="00647083">
        <w:rPr>
          <w:rFonts w:ascii="Tahoma" w:hAnsi="Tahoma" w:cs="Tahoma"/>
          <w:sz w:val="24"/>
          <w:szCs w:val="24"/>
        </w:rPr>
        <w:t xml:space="preserve"> Municipal</w:t>
      </w:r>
      <w:r w:rsidRPr="00647083">
        <w:rPr>
          <w:rFonts w:ascii="Tahoma" w:hAnsi="Tahoma" w:cs="Tahoma"/>
          <w:sz w:val="24"/>
          <w:szCs w:val="24"/>
        </w:rPr>
        <w:t xml:space="preserve"> nº</w:t>
      </w:r>
      <w:r w:rsidR="000B4CC5" w:rsidRPr="00647083">
        <w:rPr>
          <w:rFonts w:ascii="Tahoma" w:hAnsi="Tahoma" w:cs="Tahoma"/>
          <w:sz w:val="24"/>
          <w:szCs w:val="24"/>
        </w:rPr>
        <w:t xml:space="preserve"> 412/2011</w:t>
      </w:r>
      <w:r w:rsidR="00647083" w:rsidRPr="00647083">
        <w:rPr>
          <w:rFonts w:ascii="Tahoma" w:hAnsi="Tahoma" w:cs="Tahoma"/>
          <w:sz w:val="24"/>
          <w:szCs w:val="24"/>
        </w:rPr>
        <w:t xml:space="preserve"> (institui o Diário Oficial Eletrônico do Município) e</w:t>
      </w:r>
      <w:r w:rsidR="008E2A9C" w:rsidRPr="00647083">
        <w:rPr>
          <w:rFonts w:ascii="Tahoma" w:hAnsi="Tahoma" w:cs="Tahoma"/>
          <w:sz w:val="24"/>
          <w:szCs w:val="24"/>
        </w:rPr>
        <w:t xml:space="preserve"> a Lei Municipal nº 500/2015</w:t>
      </w:r>
      <w:r w:rsidRPr="00647083">
        <w:rPr>
          <w:rFonts w:ascii="Tahoma" w:hAnsi="Tahoma" w:cs="Tahoma"/>
          <w:sz w:val="24"/>
          <w:szCs w:val="24"/>
        </w:rPr>
        <w:t xml:space="preserve"> (</w:t>
      </w:r>
      <w:r w:rsidR="00647083" w:rsidRPr="00647083">
        <w:rPr>
          <w:rFonts w:ascii="Tahoma" w:hAnsi="Tahoma" w:cs="Tahoma"/>
          <w:sz w:val="24"/>
          <w:szCs w:val="24"/>
        </w:rPr>
        <w:t>institui o Diário Oficial do Município).</w:t>
      </w:r>
    </w:p>
    <w:p w:rsidR="00EC7CDC" w:rsidRPr="000B4CC5" w:rsidRDefault="00EC7CDC" w:rsidP="000B4CC5">
      <w:pPr>
        <w:pStyle w:val="NormalWeb"/>
        <w:spacing w:before="0" w:beforeAutospacing="0" w:after="0" w:afterAutospacing="0" w:line="360" w:lineRule="auto"/>
        <w:ind w:firstLine="1701"/>
        <w:jc w:val="both"/>
        <w:rPr>
          <w:rFonts w:ascii="Tahoma" w:hAnsi="Tahoma" w:cs="Tahoma"/>
          <w:sz w:val="24"/>
          <w:szCs w:val="24"/>
        </w:rPr>
      </w:pPr>
    </w:p>
    <w:p w:rsidR="00647083" w:rsidRDefault="00647083" w:rsidP="000B4CC5">
      <w:pPr>
        <w:spacing w:line="360" w:lineRule="auto"/>
        <w:ind w:firstLine="1701"/>
        <w:jc w:val="both"/>
        <w:rPr>
          <w:rFonts w:ascii="Tahoma" w:hAnsi="Tahoma" w:cs="Tahoma"/>
        </w:rPr>
      </w:pPr>
      <w:r>
        <w:rPr>
          <w:rFonts w:ascii="Tahoma" w:hAnsi="Tahoma" w:cs="Tahoma"/>
        </w:rPr>
        <w:t>GABINETE DO PREFEITO MUNICIPAL DE BELA VISTA DA CAROBA, EM 06 DE FEVEREIRO DE 2017.</w:t>
      </w:r>
    </w:p>
    <w:p w:rsidR="00647083" w:rsidRDefault="00647083" w:rsidP="000B4CC5">
      <w:pPr>
        <w:spacing w:line="360" w:lineRule="auto"/>
        <w:ind w:firstLine="1701"/>
        <w:jc w:val="both"/>
        <w:rPr>
          <w:rFonts w:ascii="Tahoma" w:hAnsi="Tahoma" w:cs="Tahoma"/>
        </w:rPr>
      </w:pPr>
    </w:p>
    <w:p w:rsidR="00647083" w:rsidRDefault="00647083" w:rsidP="000B4CC5">
      <w:pPr>
        <w:spacing w:line="360" w:lineRule="auto"/>
        <w:ind w:firstLine="1701"/>
        <w:jc w:val="both"/>
        <w:rPr>
          <w:rFonts w:ascii="Tahoma" w:hAnsi="Tahoma" w:cs="Tahoma"/>
        </w:rPr>
      </w:pPr>
    </w:p>
    <w:p w:rsidR="00843B4C" w:rsidRDefault="00843B4C" w:rsidP="000B4CC5">
      <w:pPr>
        <w:spacing w:line="360" w:lineRule="auto"/>
        <w:ind w:firstLine="1701"/>
        <w:jc w:val="both"/>
        <w:rPr>
          <w:rFonts w:ascii="Tahoma" w:hAnsi="Tahoma" w:cs="Tahoma"/>
        </w:rPr>
      </w:pPr>
    </w:p>
    <w:p w:rsidR="00843B4C" w:rsidRDefault="00843B4C" w:rsidP="000B4CC5">
      <w:pPr>
        <w:spacing w:line="360" w:lineRule="auto"/>
        <w:ind w:firstLine="1701"/>
        <w:jc w:val="both"/>
        <w:rPr>
          <w:rFonts w:ascii="Tahoma" w:hAnsi="Tahoma" w:cs="Tahoma"/>
        </w:rPr>
      </w:pPr>
    </w:p>
    <w:p w:rsidR="00647083" w:rsidRDefault="00647083" w:rsidP="00647083">
      <w:pPr>
        <w:spacing w:line="360" w:lineRule="auto"/>
        <w:ind w:firstLine="1701"/>
        <w:jc w:val="center"/>
        <w:rPr>
          <w:rFonts w:ascii="Tahoma" w:hAnsi="Tahoma" w:cs="Tahoma"/>
        </w:rPr>
      </w:pPr>
      <w:r>
        <w:rPr>
          <w:rFonts w:ascii="Tahoma" w:hAnsi="Tahoma" w:cs="Tahoma"/>
        </w:rPr>
        <w:t>DILSO STORCH</w:t>
      </w:r>
    </w:p>
    <w:p w:rsidR="00846852" w:rsidRPr="000B4CC5" w:rsidRDefault="00846852" w:rsidP="00647083">
      <w:pPr>
        <w:spacing w:line="360" w:lineRule="auto"/>
        <w:ind w:firstLine="1701"/>
        <w:jc w:val="center"/>
        <w:rPr>
          <w:rFonts w:ascii="Tahoma" w:hAnsi="Tahoma" w:cs="Tahoma"/>
        </w:rPr>
      </w:pPr>
      <w:r w:rsidRPr="000B4CC5">
        <w:rPr>
          <w:rFonts w:ascii="Tahoma" w:hAnsi="Tahoma" w:cs="Tahoma"/>
        </w:rPr>
        <w:t>Prefeito Municipal</w:t>
      </w:r>
    </w:p>
    <w:p w:rsidR="00846852" w:rsidRPr="000B4CC5" w:rsidRDefault="009E1305" w:rsidP="00577919">
      <w:pPr>
        <w:spacing w:line="360" w:lineRule="auto"/>
        <w:jc w:val="center"/>
        <w:rPr>
          <w:rFonts w:ascii="Tahoma" w:hAnsi="Tahoma" w:cs="Tahoma"/>
          <w:b/>
          <w:bCs/>
        </w:rPr>
      </w:pPr>
      <w:r w:rsidRPr="000B4CC5">
        <w:rPr>
          <w:rFonts w:ascii="Tahoma" w:hAnsi="Tahoma" w:cs="Tahoma"/>
        </w:rPr>
        <w:br w:type="page"/>
      </w:r>
      <w:r w:rsidR="00846852" w:rsidRPr="000B4CC5">
        <w:rPr>
          <w:rFonts w:ascii="Tahoma" w:hAnsi="Tahoma" w:cs="Tahoma"/>
          <w:b/>
          <w:bCs/>
        </w:rPr>
        <w:lastRenderedPageBreak/>
        <w:t>MENSAGEM</w:t>
      </w:r>
      <w:r w:rsidR="00D15D61">
        <w:rPr>
          <w:rFonts w:ascii="Tahoma" w:hAnsi="Tahoma" w:cs="Tahoma"/>
          <w:b/>
          <w:bCs/>
        </w:rPr>
        <w:t xml:space="preserve"> AO PROJETO DE LEI N° 01/2017</w:t>
      </w:r>
    </w:p>
    <w:p w:rsidR="00846852" w:rsidRPr="000B4CC5" w:rsidRDefault="00846852" w:rsidP="00846852">
      <w:pPr>
        <w:pStyle w:val="NormalWeb"/>
        <w:spacing w:before="0" w:beforeAutospacing="0" w:after="0" w:afterAutospacing="0" w:line="360" w:lineRule="auto"/>
        <w:jc w:val="both"/>
        <w:rPr>
          <w:rFonts w:ascii="Tahoma" w:hAnsi="Tahoma" w:cs="Tahoma"/>
          <w:bCs/>
          <w:sz w:val="24"/>
          <w:szCs w:val="24"/>
        </w:rPr>
      </w:pPr>
    </w:p>
    <w:p w:rsidR="00846852" w:rsidRPr="000B4CC5" w:rsidRDefault="002B3038" w:rsidP="00846852">
      <w:pPr>
        <w:tabs>
          <w:tab w:val="left" w:pos="5400"/>
        </w:tabs>
        <w:spacing w:line="360" w:lineRule="auto"/>
        <w:jc w:val="both"/>
        <w:rPr>
          <w:rFonts w:ascii="Tahoma" w:hAnsi="Tahoma" w:cs="Tahoma"/>
        </w:rPr>
      </w:pPr>
      <w:r>
        <w:rPr>
          <w:rFonts w:ascii="Tahoma" w:hAnsi="Tahoma" w:cs="Tahoma"/>
        </w:rPr>
        <w:t>MENSAGEM Nº 01/2017</w:t>
      </w:r>
      <w:r w:rsidR="00846852" w:rsidRPr="000B4CC5">
        <w:rPr>
          <w:rFonts w:ascii="Tahoma" w:hAnsi="Tahoma" w:cs="Tahoma"/>
        </w:rPr>
        <w:t xml:space="preserve">                                          </w:t>
      </w:r>
      <w:r w:rsidR="007A7845" w:rsidRPr="000B4CC5">
        <w:rPr>
          <w:rFonts w:ascii="Tahoma" w:hAnsi="Tahoma" w:cs="Tahoma"/>
        </w:rPr>
        <w:t xml:space="preserve">                </w:t>
      </w:r>
      <w:r w:rsidR="00846852" w:rsidRPr="000B4CC5">
        <w:rPr>
          <w:rFonts w:ascii="Tahoma" w:hAnsi="Tahoma" w:cs="Tahoma"/>
        </w:rPr>
        <w:t xml:space="preserve"> </w:t>
      </w:r>
    </w:p>
    <w:p w:rsidR="00846852" w:rsidRPr="000B4CC5" w:rsidRDefault="00846852" w:rsidP="00846852">
      <w:pPr>
        <w:spacing w:line="360" w:lineRule="auto"/>
        <w:jc w:val="both"/>
        <w:rPr>
          <w:rFonts w:ascii="Tahoma" w:hAnsi="Tahoma" w:cs="Tahoma"/>
        </w:rPr>
      </w:pPr>
    </w:p>
    <w:p w:rsidR="00846852" w:rsidRPr="000B4CC5" w:rsidRDefault="00846852" w:rsidP="00846852">
      <w:pPr>
        <w:spacing w:line="360" w:lineRule="auto"/>
        <w:jc w:val="both"/>
        <w:rPr>
          <w:rFonts w:ascii="Tahoma" w:hAnsi="Tahoma" w:cs="Tahoma"/>
        </w:rPr>
      </w:pPr>
      <w:r w:rsidRPr="000B4CC5">
        <w:rPr>
          <w:rFonts w:ascii="Tahoma" w:hAnsi="Tahoma" w:cs="Tahoma"/>
        </w:rPr>
        <w:t>Ao Exmo</w:t>
      </w:r>
      <w:r w:rsidR="00D15D61">
        <w:rPr>
          <w:rFonts w:ascii="Tahoma" w:hAnsi="Tahoma" w:cs="Tahoma"/>
        </w:rPr>
        <w:t>.</w:t>
      </w:r>
      <w:r w:rsidRPr="000B4CC5">
        <w:rPr>
          <w:rFonts w:ascii="Tahoma" w:hAnsi="Tahoma" w:cs="Tahoma"/>
        </w:rPr>
        <w:t xml:space="preserve"> Senhor</w:t>
      </w:r>
    </w:p>
    <w:p w:rsidR="00846852" w:rsidRPr="00D15D61" w:rsidRDefault="002B3038" w:rsidP="00846852">
      <w:pPr>
        <w:spacing w:line="360" w:lineRule="auto"/>
        <w:jc w:val="both"/>
        <w:rPr>
          <w:rFonts w:ascii="Tahoma" w:hAnsi="Tahoma" w:cs="Tahoma"/>
          <w:b/>
        </w:rPr>
      </w:pPr>
      <w:r w:rsidRPr="00D15D61">
        <w:rPr>
          <w:rFonts w:ascii="Tahoma" w:hAnsi="Tahoma" w:cs="Tahoma"/>
          <w:b/>
        </w:rPr>
        <w:t>VALDEMAR PÉRICO</w:t>
      </w:r>
    </w:p>
    <w:p w:rsidR="00846852" w:rsidRPr="000B4CC5" w:rsidRDefault="00846852" w:rsidP="00846852">
      <w:pPr>
        <w:spacing w:line="360" w:lineRule="auto"/>
        <w:jc w:val="both"/>
        <w:rPr>
          <w:rFonts w:ascii="Tahoma" w:hAnsi="Tahoma" w:cs="Tahoma"/>
        </w:rPr>
      </w:pPr>
      <w:r w:rsidRPr="000B4CC5">
        <w:rPr>
          <w:rFonts w:ascii="Tahoma" w:hAnsi="Tahoma" w:cs="Tahoma"/>
        </w:rPr>
        <w:t xml:space="preserve">DD. Presidente da Câmara Municipal de </w:t>
      </w:r>
      <w:r w:rsidR="002B3038">
        <w:rPr>
          <w:rFonts w:ascii="Tahoma" w:hAnsi="Tahoma" w:cs="Tahoma"/>
        </w:rPr>
        <w:t>Bela Vista da Caroba.</w:t>
      </w:r>
    </w:p>
    <w:p w:rsidR="00846852" w:rsidRPr="000B4CC5" w:rsidRDefault="00846852" w:rsidP="00846852">
      <w:pPr>
        <w:spacing w:line="360" w:lineRule="auto"/>
        <w:jc w:val="both"/>
        <w:rPr>
          <w:rFonts w:ascii="Tahoma" w:hAnsi="Tahoma" w:cs="Tahoma"/>
        </w:rPr>
      </w:pPr>
    </w:p>
    <w:p w:rsidR="00846852" w:rsidRPr="000B4CC5" w:rsidRDefault="00846852" w:rsidP="00846852">
      <w:pPr>
        <w:pStyle w:val="Corpodetexto3"/>
        <w:tabs>
          <w:tab w:val="left" w:pos="0"/>
        </w:tabs>
        <w:spacing w:after="0" w:line="360" w:lineRule="auto"/>
        <w:jc w:val="both"/>
        <w:rPr>
          <w:rFonts w:ascii="Tahoma" w:hAnsi="Tahoma" w:cs="Tahoma"/>
          <w:sz w:val="24"/>
          <w:szCs w:val="24"/>
        </w:rPr>
      </w:pPr>
      <w:r w:rsidRPr="000B4CC5">
        <w:rPr>
          <w:rFonts w:ascii="Tahoma" w:hAnsi="Tahoma" w:cs="Tahoma"/>
          <w:sz w:val="24"/>
          <w:szCs w:val="24"/>
        </w:rPr>
        <w:tab/>
        <w:t>Senhor Presidente</w:t>
      </w:r>
    </w:p>
    <w:p w:rsidR="00846852" w:rsidRPr="000B4CC5" w:rsidRDefault="00846852" w:rsidP="00846852">
      <w:pPr>
        <w:tabs>
          <w:tab w:val="left" w:pos="2552"/>
        </w:tabs>
        <w:spacing w:line="360" w:lineRule="auto"/>
        <w:jc w:val="both"/>
        <w:rPr>
          <w:rFonts w:ascii="Tahoma" w:hAnsi="Tahoma" w:cs="Tahoma"/>
        </w:rPr>
      </w:pPr>
    </w:p>
    <w:p w:rsidR="00846852" w:rsidRPr="000B4CC5" w:rsidRDefault="00846852" w:rsidP="00846852">
      <w:pPr>
        <w:pStyle w:val="BodyText31"/>
        <w:tabs>
          <w:tab w:val="left" w:pos="0"/>
        </w:tabs>
        <w:spacing w:line="360" w:lineRule="auto"/>
        <w:rPr>
          <w:rFonts w:ascii="Tahoma" w:hAnsi="Tahoma" w:cs="Tahoma"/>
          <w:szCs w:val="24"/>
        </w:rPr>
      </w:pPr>
      <w:r w:rsidRPr="000B4CC5">
        <w:rPr>
          <w:rFonts w:ascii="Tahoma" w:hAnsi="Tahoma" w:cs="Tahoma"/>
          <w:szCs w:val="24"/>
        </w:rPr>
        <w:tab/>
        <w:t xml:space="preserve">Tenho a honra de submeter à apreciação de V. </w:t>
      </w:r>
      <w:proofErr w:type="spellStart"/>
      <w:r w:rsidRPr="000B4CC5">
        <w:rPr>
          <w:rFonts w:ascii="Tahoma" w:hAnsi="Tahoma" w:cs="Tahoma"/>
          <w:szCs w:val="24"/>
        </w:rPr>
        <w:t>Ex</w:t>
      </w:r>
      <w:proofErr w:type="spellEnd"/>
      <w:r w:rsidRPr="000B4CC5">
        <w:rPr>
          <w:rFonts w:ascii="Tahoma" w:hAnsi="Tahoma" w:cs="Tahoma"/>
          <w:szCs w:val="24"/>
        </w:rPr>
        <w:t>ª</w:t>
      </w:r>
      <w:r w:rsidR="00D15D61">
        <w:rPr>
          <w:rFonts w:ascii="Tahoma" w:hAnsi="Tahoma" w:cs="Tahoma"/>
          <w:szCs w:val="24"/>
        </w:rPr>
        <w:t xml:space="preserve"> e demais vereadores</w:t>
      </w:r>
      <w:r w:rsidRPr="000B4CC5">
        <w:rPr>
          <w:rFonts w:ascii="Tahoma" w:hAnsi="Tahoma" w:cs="Tahoma"/>
          <w:szCs w:val="24"/>
        </w:rPr>
        <w:t xml:space="preserve">, Projeto de Lei que tem por objetivo alterar a forma de publicação dos atos de governo </w:t>
      </w:r>
      <w:r w:rsidR="008D55E3" w:rsidRPr="000B4CC5">
        <w:rPr>
          <w:rFonts w:ascii="Tahoma" w:hAnsi="Tahoma" w:cs="Tahoma"/>
          <w:szCs w:val="24"/>
        </w:rPr>
        <w:t xml:space="preserve">e gestão </w:t>
      </w:r>
      <w:r w:rsidRPr="000B4CC5">
        <w:rPr>
          <w:rFonts w:ascii="Tahoma" w:hAnsi="Tahoma" w:cs="Tahoma"/>
          <w:szCs w:val="24"/>
        </w:rPr>
        <w:t>de nosso município.</w:t>
      </w:r>
    </w:p>
    <w:p w:rsidR="00846852" w:rsidRPr="000B4CC5" w:rsidRDefault="00846852" w:rsidP="00846852">
      <w:pPr>
        <w:spacing w:line="360" w:lineRule="auto"/>
        <w:jc w:val="both"/>
        <w:rPr>
          <w:rFonts w:ascii="Tahoma" w:hAnsi="Tahoma" w:cs="Tahoma"/>
        </w:rPr>
      </w:pPr>
      <w:r w:rsidRPr="000B4CC5">
        <w:rPr>
          <w:rFonts w:ascii="Tahoma" w:hAnsi="Tahoma" w:cs="Tahoma"/>
        </w:rPr>
        <w:t xml:space="preserve">       </w:t>
      </w:r>
      <w:r w:rsidRPr="000B4CC5">
        <w:rPr>
          <w:rFonts w:ascii="Tahoma" w:hAnsi="Tahoma" w:cs="Tahoma"/>
        </w:rPr>
        <w:tab/>
        <w:t xml:space="preserve">Este Projeto de Lei visa à adoção do </w:t>
      </w:r>
      <w:r w:rsidR="00645ABB" w:rsidRPr="000B4CC5">
        <w:rPr>
          <w:rFonts w:ascii="Tahoma" w:hAnsi="Tahoma" w:cs="Tahoma"/>
        </w:rPr>
        <w:t xml:space="preserve">Diário Oficial </w:t>
      </w:r>
      <w:r w:rsidR="009E1305" w:rsidRPr="000B4CC5">
        <w:rPr>
          <w:rFonts w:ascii="Tahoma" w:hAnsi="Tahoma" w:cs="Tahoma"/>
        </w:rPr>
        <w:t xml:space="preserve">Eletrônico </w:t>
      </w:r>
      <w:r w:rsidRPr="000B4CC5">
        <w:rPr>
          <w:rFonts w:ascii="Tahoma" w:hAnsi="Tahoma" w:cs="Tahoma"/>
        </w:rPr>
        <w:t xml:space="preserve">como </w:t>
      </w:r>
      <w:r w:rsidR="009E1305" w:rsidRPr="000B4CC5">
        <w:rPr>
          <w:rFonts w:ascii="Tahoma" w:hAnsi="Tahoma" w:cs="Tahoma"/>
        </w:rPr>
        <w:t xml:space="preserve">veículo oficial das publicações dos atos normativos e administrativos do Município, suas Autarquias e Fundações. </w:t>
      </w:r>
    </w:p>
    <w:p w:rsidR="00846852" w:rsidRPr="000B4CC5" w:rsidRDefault="00846852" w:rsidP="00846852">
      <w:pPr>
        <w:pStyle w:val="BodyText31"/>
        <w:tabs>
          <w:tab w:val="left" w:pos="0"/>
        </w:tabs>
        <w:spacing w:line="360" w:lineRule="auto"/>
        <w:rPr>
          <w:rFonts w:ascii="Tahoma" w:hAnsi="Tahoma" w:cs="Tahoma"/>
          <w:szCs w:val="24"/>
        </w:rPr>
      </w:pPr>
      <w:r w:rsidRPr="000B4CC5">
        <w:rPr>
          <w:rFonts w:ascii="Tahoma" w:hAnsi="Tahoma" w:cs="Tahoma"/>
          <w:szCs w:val="24"/>
        </w:rPr>
        <w:tab/>
        <w:t>Atualmente, as publicações oficiais são realizadas por meio de documento físico (papel).  Mas sabemos que essa forma de publicação, além de precária quanto ao atingimento de sua finalidade, vez que apenas uma pequena parcela da população tem acesso a</w:t>
      </w:r>
      <w:r w:rsidR="00442B53" w:rsidRPr="000B4CC5">
        <w:rPr>
          <w:rFonts w:ascii="Tahoma" w:hAnsi="Tahoma" w:cs="Tahoma"/>
          <w:szCs w:val="24"/>
        </w:rPr>
        <w:t xml:space="preserve"> elas</w:t>
      </w:r>
      <w:r w:rsidRPr="000B4CC5">
        <w:rPr>
          <w:rFonts w:ascii="Tahoma" w:hAnsi="Tahoma" w:cs="Tahoma"/>
          <w:szCs w:val="24"/>
        </w:rPr>
        <w:t>, acarreta um ônus pesado aos cofres municipais, devido ao alto valor que é despendido para realizá-las.</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Ao cidadão é imprescindível dar conhecimento dos atos da Administração Pública, seja para municiá-los dos instrumentos necessários ao controle dos atos de governo, seja para dar cumprimento efetivo ao princípio da publicidade consoante determina o art. 37 da Constituição Federal. </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A informação que não chega até o munícipe, o deixa à margem das decisões tomadas pela Administração Pública. Por certo que a Internet é um dos veículos mais eficazes para o alcance da informação, tanto pela sua popularidade, quanto pela celeridade e baixo custo operacional.</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Aliada às essas vantagens está </w:t>
      </w:r>
      <w:proofErr w:type="gramStart"/>
      <w:r w:rsidRPr="000B4CC5">
        <w:rPr>
          <w:rFonts w:ascii="Tahoma" w:hAnsi="Tahoma" w:cs="Tahoma"/>
        </w:rPr>
        <w:t>a</w:t>
      </w:r>
      <w:proofErr w:type="gramEnd"/>
      <w:r w:rsidRPr="000B4CC5">
        <w:rPr>
          <w:rFonts w:ascii="Tahoma" w:hAnsi="Tahoma" w:cs="Tahoma"/>
        </w:rPr>
        <w:t xml:space="preserve"> segurança jurídica por meio da observância das normas especificadas pela </w:t>
      </w:r>
      <w:proofErr w:type="spellStart"/>
      <w:r w:rsidRPr="000B4CC5">
        <w:rPr>
          <w:rFonts w:ascii="Tahoma" w:hAnsi="Tahoma" w:cs="Tahoma"/>
        </w:rPr>
        <w:t>Infra-Estrutura</w:t>
      </w:r>
      <w:proofErr w:type="spellEnd"/>
      <w:r w:rsidRPr="000B4CC5">
        <w:rPr>
          <w:rFonts w:ascii="Tahoma" w:hAnsi="Tahoma" w:cs="Tahoma"/>
        </w:rPr>
        <w:t xml:space="preserve"> de Chaves Públicas </w:t>
      </w:r>
      <w:r w:rsidRPr="000B4CC5">
        <w:rPr>
          <w:rFonts w:ascii="Tahoma" w:hAnsi="Tahoma" w:cs="Tahoma"/>
        </w:rPr>
        <w:lastRenderedPageBreak/>
        <w:t>Brasileiras (ICP-Brasil) garantindo a autenticidade, a integralidade e a validade jurídica dos documentos publicados em forma eletrônica.</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A adoção da publicação eletrônica, também conhecida como publicação on-line se presta, sobretudo, à ampliação do número de pessoas que dela se beneficiam, tornando real e efetivo o princípio da transparência e publicidade nesse novo modelo de organização da sociedade e do Estado atual. </w:t>
      </w:r>
    </w:p>
    <w:p w:rsidR="00846852" w:rsidRPr="000B4CC5" w:rsidRDefault="00846852" w:rsidP="00846852">
      <w:pPr>
        <w:spacing w:line="360" w:lineRule="auto"/>
        <w:jc w:val="both"/>
        <w:rPr>
          <w:rFonts w:ascii="Tahoma" w:hAnsi="Tahoma" w:cs="Tahoma"/>
        </w:rPr>
      </w:pPr>
      <w:r w:rsidRPr="000B4CC5">
        <w:rPr>
          <w:rFonts w:ascii="Tahoma" w:hAnsi="Tahoma" w:cs="Tahoma"/>
        </w:rPr>
        <w:t xml:space="preserve"> </w:t>
      </w:r>
      <w:r w:rsidRPr="000B4CC5">
        <w:rPr>
          <w:rFonts w:ascii="Tahoma" w:hAnsi="Tahoma" w:cs="Tahoma"/>
        </w:rPr>
        <w:tab/>
        <w:t xml:space="preserve">O estabelecimento de princípios cogentes, como é o da publicidade, tem a finalidade de garantir a manutenção do equilíbrio entre os direitos dos administrados e as prerrogativas da administração.  Assim é que, todos os atos praticados em nome da administração pública, devem pautar-se pelos princípios da legalidade, impessoalidade, moralidade, economicidade e, também, pelo da publicidade. </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O desenvolvimento de novas tecnologias da informação fez com que a Administração Pública se adequasse à nova realidade social.  Atualmente, muitos atos do cotidiano vêm sendo praticados pela sociedade em geral através de meios eletrônicos e os </w:t>
      </w:r>
      <w:r w:rsidR="008D55E3" w:rsidRPr="000B4CC5">
        <w:rPr>
          <w:rFonts w:ascii="Tahoma" w:hAnsi="Tahoma" w:cs="Tahoma"/>
        </w:rPr>
        <w:t>G</w:t>
      </w:r>
      <w:r w:rsidRPr="000B4CC5">
        <w:rPr>
          <w:rFonts w:ascii="Tahoma" w:hAnsi="Tahoma" w:cs="Tahoma"/>
        </w:rPr>
        <w:t xml:space="preserve">overnos dos </w:t>
      </w:r>
      <w:r w:rsidR="008D55E3" w:rsidRPr="000B4CC5">
        <w:rPr>
          <w:rFonts w:ascii="Tahoma" w:hAnsi="Tahoma" w:cs="Tahoma"/>
        </w:rPr>
        <w:t>E</w:t>
      </w:r>
      <w:r w:rsidRPr="000B4CC5">
        <w:rPr>
          <w:rFonts w:ascii="Tahoma" w:hAnsi="Tahoma" w:cs="Tahoma"/>
        </w:rPr>
        <w:t>stados passaram a utilizar a Internet para divulgar informações sobre sua administração e oferecer serviços públicos com eficiência, princípio que foi positivado pela Emenda Constitucional nº 19/98 e que impõe ao administrador o dever de buscar o aprimoramento dos serviços públicos e utilizar as modernas tecnologias disponíveis para atingir resultados que contribuam para uma maior eficiência da Administração Pública.</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Na medida em que o governo eletrônico se desenvolve, há a necessidade de garantir o acesso à informação e às novas tecnologias a todos para reduzir as desigualdades sociais e permitir que todo indivíduo possa exercer a cidadania de forma plena.</w:t>
      </w:r>
    </w:p>
    <w:p w:rsidR="00846852" w:rsidRPr="000B4CC5" w:rsidRDefault="00846852" w:rsidP="00846852">
      <w:pPr>
        <w:spacing w:line="360" w:lineRule="auto"/>
        <w:jc w:val="both"/>
        <w:rPr>
          <w:rFonts w:ascii="Tahoma" w:hAnsi="Tahoma" w:cs="Tahoma"/>
        </w:rPr>
      </w:pPr>
      <w:r w:rsidRPr="000B4CC5">
        <w:rPr>
          <w:rFonts w:ascii="Tahoma" w:hAnsi="Tahoma" w:cs="Tahoma"/>
        </w:rPr>
        <w:tab/>
        <w:t>Destarte, é fundamental que seja assegurado ao cidadão o acesso à informação democrática, instantânea e gratuita para assegurar a este o direito de usufruir os benefícios do governo eletrônico, exercendo ainda, o controle sobre a Administração Pública.</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Sob o aspecto ambiental, o projeto atende também, ao princípio da economicidade, propiciando a divulgação dos atos administrativos de forma </w:t>
      </w:r>
      <w:r w:rsidRPr="000B4CC5">
        <w:rPr>
          <w:rFonts w:ascii="Tahoma" w:hAnsi="Tahoma" w:cs="Tahoma"/>
        </w:rPr>
        <w:lastRenderedPageBreak/>
        <w:t xml:space="preserve">sustentável, evitando a derrubada de árvores para sua impressão no papel, e, ainda, </w:t>
      </w:r>
      <w:proofErr w:type="gramStart"/>
      <w:r w:rsidRPr="000B4CC5">
        <w:rPr>
          <w:rFonts w:ascii="Tahoma" w:hAnsi="Tahoma" w:cs="Tahoma"/>
        </w:rPr>
        <w:t>otimizando</w:t>
      </w:r>
      <w:proofErr w:type="gramEnd"/>
      <w:r w:rsidRPr="000B4CC5">
        <w:rPr>
          <w:rFonts w:ascii="Tahoma" w:hAnsi="Tahoma" w:cs="Tahoma"/>
        </w:rPr>
        <w:t xml:space="preserve"> os recursos públicos que poderão ser destinados em proveito de outras necessidades municipais. </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Destarte, a utilização da Internet como meio oficial de publicação eletrônica dos atos administrativos representa importante contribuição para a modernização da máquina administrativa, tanto pela redução dos custos operacionais, quanto pela eficiência e celeridade com que as informações são entregues ao cidadão, de forma a incentivar sua participação no controle dos atos de governo, estando em harmonia com os demais princípios da Administração Pública. </w:t>
      </w:r>
    </w:p>
    <w:p w:rsidR="00846852" w:rsidRPr="000B4CC5" w:rsidRDefault="00846852" w:rsidP="00846852">
      <w:pPr>
        <w:spacing w:line="360" w:lineRule="auto"/>
        <w:jc w:val="both"/>
        <w:rPr>
          <w:rFonts w:ascii="Tahoma" w:hAnsi="Tahoma" w:cs="Tahoma"/>
        </w:rPr>
      </w:pPr>
      <w:r w:rsidRPr="000B4CC5">
        <w:rPr>
          <w:rFonts w:ascii="Tahoma" w:hAnsi="Tahoma" w:cs="Tahoma"/>
        </w:rPr>
        <w:t xml:space="preserve">          A adoção do </w:t>
      </w:r>
      <w:r w:rsidR="00645ABB" w:rsidRPr="000B4CC5">
        <w:rPr>
          <w:rFonts w:ascii="Tahoma" w:hAnsi="Tahoma" w:cs="Tahoma"/>
        </w:rPr>
        <w:t xml:space="preserve">Diário Oficial </w:t>
      </w:r>
      <w:r w:rsidR="009E1305" w:rsidRPr="000B4CC5">
        <w:rPr>
          <w:rFonts w:ascii="Tahoma" w:hAnsi="Tahoma" w:cs="Tahoma"/>
        </w:rPr>
        <w:t xml:space="preserve">Eletrônico </w:t>
      </w:r>
      <w:r w:rsidRPr="000B4CC5">
        <w:rPr>
          <w:rFonts w:ascii="Tahoma" w:hAnsi="Tahoma" w:cs="Tahoma"/>
        </w:rPr>
        <w:t>visa atender, sobretudo, ao Princípio da Publicidade, previsto no caput do artigo 37 da Constituição Federal, com a finalidade de proporcionar um conhecimento mais amplo dos atos administrativos e da legislação municipal, por meio da utilização da internet, ferramenta cujo acesso é de abrangência mundial.</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Igualmente, a publicidade dos atos e normas no meio que está sendo proposto pelo presente projeto atenderá ao disposto no artigo 5º, LXXVIII, da Constituição Federal, que institui a celeridade processual como direito fundamental, pois proporcionará modernização e agilidade na divulgação dos atos, em especial dos processos administrativos de contratação, que demoram sempre mais em razão dos prazos necessários para a publicação determinada pela legislação e pelo tempo que a imprensa utilizada pelo Município tem levado para realizá-la.</w:t>
      </w:r>
    </w:p>
    <w:p w:rsidR="00846852" w:rsidRPr="000B4CC5" w:rsidRDefault="009E1305" w:rsidP="008D55E3">
      <w:pPr>
        <w:spacing w:line="360" w:lineRule="auto"/>
        <w:ind w:firstLine="708"/>
        <w:jc w:val="both"/>
        <w:rPr>
          <w:rFonts w:ascii="Tahoma" w:hAnsi="Tahoma" w:cs="Tahoma"/>
        </w:rPr>
      </w:pPr>
      <w:r w:rsidRPr="000B4CC5">
        <w:rPr>
          <w:rFonts w:ascii="Tahoma" w:hAnsi="Tahoma" w:cs="Tahoma"/>
        </w:rPr>
        <w:t xml:space="preserve">Pelo exposto, tenho como imprescindível a </w:t>
      </w:r>
      <w:r w:rsidR="00846852" w:rsidRPr="000B4CC5">
        <w:rPr>
          <w:rFonts w:ascii="Tahoma" w:hAnsi="Tahoma" w:cs="Tahoma"/>
        </w:rPr>
        <w:t>aprovação do presente projeto de lei como medida indispensável ao cumprimento dos princípios constitucionais que regem a atuação da boa administração pública</w:t>
      </w:r>
      <w:r w:rsidR="008D55E3" w:rsidRPr="000B4CC5">
        <w:rPr>
          <w:rFonts w:ascii="Tahoma" w:hAnsi="Tahoma" w:cs="Tahoma"/>
        </w:rPr>
        <w:t>, sobretudo para alcançarmos maior transparência na gestão pública e significativa economia ao Tesouro M</w:t>
      </w:r>
      <w:r w:rsidR="0023548A" w:rsidRPr="000B4CC5">
        <w:rPr>
          <w:rFonts w:ascii="Tahoma" w:hAnsi="Tahoma" w:cs="Tahoma"/>
        </w:rPr>
        <w:t>u</w:t>
      </w:r>
      <w:r w:rsidR="008D55E3" w:rsidRPr="000B4CC5">
        <w:rPr>
          <w:rFonts w:ascii="Tahoma" w:hAnsi="Tahoma" w:cs="Tahoma"/>
        </w:rPr>
        <w:t>nicipal.</w:t>
      </w:r>
    </w:p>
    <w:p w:rsidR="00846852" w:rsidRPr="000B4CC5" w:rsidRDefault="00846852" w:rsidP="008D55E3">
      <w:pPr>
        <w:spacing w:line="360" w:lineRule="auto"/>
        <w:ind w:firstLine="708"/>
        <w:jc w:val="both"/>
        <w:rPr>
          <w:rFonts w:ascii="Tahoma" w:hAnsi="Tahoma" w:cs="Tahoma"/>
        </w:rPr>
      </w:pPr>
      <w:r w:rsidRPr="000B4CC5">
        <w:rPr>
          <w:rFonts w:ascii="Tahoma" w:hAnsi="Tahoma" w:cs="Tahoma"/>
        </w:rPr>
        <w:t xml:space="preserve">São essas as motivações que ensejaram o envio do Projeto de Lei que, estou certo, será recepcionado por esta Casa Legislativa. </w:t>
      </w:r>
    </w:p>
    <w:p w:rsidR="00EB32B8" w:rsidRDefault="00EB32B8" w:rsidP="008D55E3">
      <w:pPr>
        <w:spacing w:line="360" w:lineRule="auto"/>
        <w:ind w:firstLine="708"/>
        <w:jc w:val="both"/>
        <w:rPr>
          <w:rFonts w:ascii="Tahoma" w:hAnsi="Tahoma" w:cs="Tahoma"/>
        </w:rPr>
      </w:pPr>
    </w:p>
    <w:p w:rsidR="00EB32B8" w:rsidRPr="00EB32B8" w:rsidRDefault="00EB32B8" w:rsidP="00EB32B8">
      <w:pPr>
        <w:spacing w:line="360" w:lineRule="auto"/>
        <w:ind w:firstLine="708"/>
        <w:jc w:val="both"/>
        <w:rPr>
          <w:rFonts w:ascii="Tahoma" w:hAnsi="Tahoma" w:cs="Tahoma"/>
        </w:rPr>
      </w:pPr>
      <w:r w:rsidRPr="00EB32B8">
        <w:rPr>
          <w:rFonts w:ascii="Tahoma" w:hAnsi="Tahoma" w:cs="Tahoma"/>
        </w:rPr>
        <w:lastRenderedPageBreak/>
        <w:t>Encaminhamos com o presente Projeto de Lei, parecer jurídico</w:t>
      </w:r>
      <w:r>
        <w:rPr>
          <w:rFonts w:ascii="Tahoma" w:hAnsi="Tahoma" w:cs="Tahoma"/>
        </w:rPr>
        <w:t xml:space="preserve"> da procuradora municipal e cópia do parecer jurídico da AMP, bem como cópia do Informativo 020/2013 do Ministério Público do Estado do Paraná e Acórdão n°302/09 do Tribunal de Contas do Paraná</w:t>
      </w:r>
      <w:r w:rsidRPr="00EB32B8">
        <w:rPr>
          <w:rFonts w:ascii="Tahoma" w:hAnsi="Tahoma" w:cs="Tahoma"/>
        </w:rPr>
        <w:t>.</w:t>
      </w:r>
    </w:p>
    <w:p w:rsidR="00EB32B8" w:rsidRPr="00EB32B8" w:rsidRDefault="00EB32B8" w:rsidP="00EB32B8">
      <w:pPr>
        <w:spacing w:line="360" w:lineRule="auto"/>
        <w:ind w:firstLine="708"/>
        <w:jc w:val="both"/>
        <w:rPr>
          <w:rFonts w:ascii="Tahoma" w:hAnsi="Tahoma" w:cs="Tahoma"/>
        </w:rPr>
      </w:pPr>
    </w:p>
    <w:p w:rsidR="00EB32B8" w:rsidRDefault="00EB32B8" w:rsidP="00EB32B8">
      <w:pPr>
        <w:spacing w:line="360" w:lineRule="auto"/>
        <w:ind w:firstLine="708"/>
        <w:jc w:val="both"/>
        <w:rPr>
          <w:rFonts w:ascii="Tahoma" w:hAnsi="Tahoma" w:cs="Tahoma"/>
        </w:rPr>
      </w:pPr>
      <w:r w:rsidRPr="00EB32B8">
        <w:rPr>
          <w:rFonts w:ascii="Tahoma" w:hAnsi="Tahoma" w:cs="Tahoma"/>
        </w:rPr>
        <w:t>Valendo-nos da oportunidade, reiteramos nossos protestos de estima e consideração.</w:t>
      </w:r>
    </w:p>
    <w:p w:rsidR="00EB32B8" w:rsidRDefault="00EB32B8" w:rsidP="008D55E3">
      <w:pPr>
        <w:spacing w:line="360" w:lineRule="auto"/>
        <w:ind w:firstLine="708"/>
        <w:jc w:val="both"/>
        <w:rPr>
          <w:rFonts w:ascii="Tahoma" w:hAnsi="Tahoma" w:cs="Tahoma"/>
        </w:rPr>
      </w:pPr>
    </w:p>
    <w:p w:rsidR="00846852" w:rsidRPr="000B4CC5" w:rsidRDefault="002B3038" w:rsidP="007A7845">
      <w:pPr>
        <w:spacing w:line="360" w:lineRule="auto"/>
        <w:ind w:firstLine="708"/>
        <w:jc w:val="right"/>
        <w:rPr>
          <w:rFonts w:ascii="Tahoma" w:hAnsi="Tahoma" w:cs="Tahoma"/>
        </w:rPr>
      </w:pPr>
      <w:r>
        <w:rPr>
          <w:rFonts w:ascii="Tahoma" w:hAnsi="Tahoma" w:cs="Tahoma"/>
        </w:rPr>
        <w:t>Bela Vista da Caroba, em 06 de fevereiro de 2017.</w:t>
      </w:r>
    </w:p>
    <w:p w:rsidR="009E1305" w:rsidRPr="000B4CC5" w:rsidRDefault="009E1305" w:rsidP="00275197">
      <w:pPr>
        <w:tabs>
          <w:tab w:val="left" w:pos="2552"/>
        </w:tabs>
        <w:spacing w:line="360" w:lineRule="auto"/>
        <w:jc w:val="center"/>
        <w:rPr>
          <w:rFonts w:ascii="Tahoma" w:hAnsi="Tahoma" w:cs="Tahoma"/>
        </w:rPr>
      </w:pPr>
    </w:p>
    <w:p w:rsidR="002B3038" w:rsidRDefault="002B3038">
      <w:pPr>
        <w:tabs>
          <w:tab w:val="left" w:pos="2552"/>
        </w:tabs>
        <w:spacing w:line="360" w:lineRule="auto"/>
        <w:jc w:val="center"/>
        <w:rPr>
          <w:rFonts w:ascii="Tahoma" w:hAnsi="Tahoma" w:cs="Tahoma"/>
        </w:rPr>
      </w:pPr>
    </w:p>
    <w:p w:rsidR="002B3038" w:rsidRDefault="002B3038">
      <w:pPr>
        <w:tabs>
          <w:tab w:val="left" w:pos="2552"/>
        </w:tabs>
        <w:spacing w:line="360" w:lineRule="auto"/>
        <w:jc w:val="center"/>
        <w:rPr>
          <w:rFonts w:ascii="Tahoma" w:hAnsi="Tahoma" w:cs="Tahoma"/>
        </w:rPr>
      </w:pPr>
    </w:p>
    <w:p w:rsidR="002B3038" w:rsidRDefault="002B3038">
      <w:pPr>
        <w:tabs>
          <w:tab w:val="left" w:pos="2552"/>
        </w:tabs>
        <w:spacing w:line="360" w:lineRule="auto"/>
        <w:jc w:val="center"/>
        <w:rPr>
          <w:rFonts w:ascii="Tahoma" w:hAnsi="Tahoma" w:cs="Tahoma"/>
        </w:rPr>
      </w:pPr>
    </w:p>
    <w:p w:rsidR="002B3038" w:rsidRDefault="002B3038">
      <w:pPr>
        <w:tabs>
          <w:tab w:val="left" w:pos="2552"/>
        </w:tabs>
        <w:spacing w:line="360" w:lineRule="auto"/>
        <w:jc w:val="center"/>
        <w:rPr>
          <w:rFonts w:ascii="Tahoma" w:hAnsi="Tahoma" w:cs="Tahoma"/>
        </w:rPr>
      </w:pPr>
      <w:r>
        <w:rPr>
          <w:rFonts w:ascii="Tahoma" w:hAnsi="Tahoma" w:cs="Tahoma"/>
        </w:rPr>
        <w:t>DILSO STORCH</w:t>
      </w:r>
    </w:p>
    <w:p w:rsidR="00275197" w:rsidRPr="000B4CC5" w:rsidRDefault="00846852">
      <w:pPr>
        <w:tabs>
          <w:tab w:val="left" w:pos="2552"/>
        </w:tabs>
        <w:spacing w:line="360" w:lineRule="auto"/>
        <w:jc w:val="center"/>
        <w:rPr>
          <w:rFonts w:ascii="Tahoma" w:hAnsi="Tahoma" w:cs="Tahoma"/>
        </w:rPr>
      </w:pPr>
      <w:r w:rsidRPr="000B4CC5">
        <w:rPr>
          <w:rFonts w:ascii="Tahoma" w:hAnsi="Tahoma" w:cs="Tahoma"/>
        </w:rPr>
        <w:t>Prefeito Municipal</w:t>
      </w:r>
    </w:p>
    <w:sectPr w:rsidR="00275197" w:rsidRPr="000B4CC5" w:rsidSect="00162131">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oham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3DA293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52"/>
    <w:rsid w:val="000455AE"/>
    <w:rsid w:val="000B4CC5"/>
    <w:rsid w:val="00105707"/>
    <w:rsid w:val="00162131"/>
    <w:rsid w:val="0018551A"/>
    <w:rsid w:val="001A0874"/>
    <w:rsid w:val="001B2E3E"/>
    <w:rsid w:val="0023548A"/>
    <w:rsid w:val="002743F2"/>
    <w:rsid w:val="00275197"/>
    <w:rsid w:val="002B0718"/>
    <w:rsid w:val="002B3038"/>
    <w:rsid w:val="002D2831"/>
    <w:rsid w:val="002F2D0F"/>
    <w:rsid w:val="003079D8"/>
    <w:rsid w:val="00342C1D"/>
    <w:rsid w:val="00354431"/>
    <w:rsid w:val="0038561D"/>
    <w:rsid w:val="00442B53"/>
    <w:rsid w:val="00474981"/>
    <w:rsid w:val="004E40C2"/>
    <w:rsid w:val="00577919"/>
    <w:rsid w:val="00645ABB"/>
    <w:rsid w:val="00647083"/>
    <w:rsid w:val="00687AB6"/>
    <w:rsid w:val="00693471"/>
    <w:rsid w:val="0069596A"/>
    <w:rsid w:val="006A7DB4"/>
    <w:rsid w:val="006D0C3D"/>
    <w:rsid w:val="006E29D0"/>
    <w:rsid w:val="00702237"/>
    <w:rsid w:val="007A7845"/>
    <w:rsid w:val="007B7D1D"/>
    <w:rsid w:val="007C2B5A"/>
    <w:rsid w:val="007E3175"/>
    <w:rsid w:val="008323B0"/>
    <w:rsid w:val="00843B4C"/>
    <w:rsid w:val="00846852"/>
    <w:rsid w:val="008517D6"/>
    <w:rsid w:val="00875EAC"/>
    <w:rsid w:val="008D55E3"/>
    <w:rsid w:val="008E2A9C"/>
    <w:rsid w:val="009408E0"/>
    <w:rsid w:val="0097735F"/>
    <w:rsid w:val="00992403"/>
    <w:rsid w:val="00995F3E"/>
    <w:rsid w:val="009C7D4A"/>
    <w:rsid w:val="009D2EF8"/>
    <w:rsid w:val="009E1305"/>
    <w:rsid w:val="00A43AC6"/>
    <w:rsid w:val="00AC0C90"/>
    <w:rsid w:val="00AD171F"/>
    <w:rsid w:val="00B766D4"/>
    <w:rsid w:val="00C74646"/>
    <w:rsid w:val="00CB56AF"/>
    <w:rsid w:val="00CB7EE1"/>
    <w:rsid w:val="00CE32D6"/>
    <w:rsid w:val="00D05793"/>
    <w:rsid w:val="00D15D61"/>
    <w:rsid w:val="00D85E71"/>
    <w:rsid w:val="00D94448"/>
    <w:rsid w:val="00DE05B1"/>
    <w:rsid w:val="00E3435D"/>
    <w:rsid w:val="00EA0D55"/>
    <w:rsid w:val="00EB32B8"/>
    <w:rsid w:val="00EC7CDC"/>
    <w:rsid w:val="00F05A46"/>
    <w:rsid w:val="00F6193D"/>
    <w:rsid w:val="00FC6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52"/>
    <w:rPr>
      <w:rFonts w:ascii="Times New Roman" w:eastAsia="Batang"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6852"/>
    <w:pPr>
      <w:spacing w:before="100" w:beforeAutospacing="1" w:after="100" w:afterAutospacing="1"/>
    </w:pPr>
    <w:rPr>
      <w:rFonts w:ascii="tohama" w:hAnsi="tohama"/>
      <w:sz w:val="18"/>
      <w:szCs w:val="18"/>
    </w:rPr>
  </w:style>
  <w:style w:type="paragraph" w:styleId="Corpodetexto3">
    <w:name w:val="Body Text 3"/>
    <w:basedOn w:val="Normal"/>
    <w:link w:val="Corpodetexto3Char"/>
    <w:uiPriority w:val="99"/>
    <w:semiHidden/>
    <w:unhideWhenUsed/>
    <w:rsid w:val="00846852"/>
    <w:pPr>
      <w:spacing w:after="120"/>
    </w:pPr>
    <w:rPr>
      <w:sz w:val="16"/>
      <w:szCs w:val="16"/>
    </w:rPr>
  </w:style>
  <w:style w:type="character" w:customStyle="1" w:styleId="Corpodetexto3Char">
    <w:name w:val="Corpo de texto 3 Char"/>
    <w:basedOn w:val="Fontepargpadro"/>
    <w:link w:val="Corpodetexto3"/>
    <w:uiPriority w:val="99"/>
    <w:semiHidden/>
    <w:locked/>
    <w:rsid w:val="00846852"/>
    <w:rPr>
      <w:rFonts w:ascii="Times New Roman" w:eastAsia="Batang" w:hAnsi="Times New Roman"/>
      <w:sz w:val="16"/>
      <w:lang w:eastAsia="pt-BR"/>
    </w:rPr>
  </w:style>
  <w:style w:type="paragraph" w:styleId="Recuodecorpodetexto2">
    <w:name w:val="Body Text Indent 2"/>
    <w:basedOn w:val="Normal"/>
    <w:link w:val="Recuodecorpodetexto2Char"/>
    <w:uiPriority w:val="99"/>
    <w:unhideWhenUsed/>
    <w:rsid w:val="00846852"/>
    <w:pPr>
      <w:ind w:firstLine="1260"/>
      <w:jc w:val="both"/>
    </w:pPr>
    <w:rPr>
      <w:rFonts w:ascii="Arial" w:hAnsi="Arial" w:cs="Arial"/>
    </w:rPr>
  </w:style>
  <w:style w:type="character" w:customStyle="1" w:styleId="Recuodecorpodetexto2Char">
    <w:name w:val="Recuo de corpo de texto 2 Char"/>
    <w:basedOn w:val="Fontepargpadro"/>
    <w:link w:val="Recuodecorpodetexto2"/>
    <w:uiPriority w:val="99"/>
    <w:locked/>
    <w:rsid w:val="00846852"/>
    <w:rPr>
      <w:rFonts w:ascii="Arial" w:eastAsia="Batang" w:hAnsi="Arial"/>
      <w:sz w:val="24"/>
      <w:lang w:eastAsia="pt-BR"/>
    </w:rPr>
  </w:style>
  <w:style w:type="paragraph" w:customStyle="1" w:styleId="Default">
    <w:name w:val="Default"/>
    <w:rsid w:val="00846852"/>
    <w:pPr>
      <w:autoSpaceDE w:val="0"/>
      <w:autoSpaceDN w:val="0"/>
      <w:adjustRightInd w:val="0"/>
    </w:pPr>
    <w:rPr>
      <w:rFonts w:ascii="Times New Roman" w:hAnsi="Times New Roman"/>
      <w:color w:val="000000"/>
      <w:sz w:val="24"/>
      <w:szCs w:val="24"/>
    </w:rPr>
  </w:style>
  <w:style w:type="paragraph" w:customStyle="1" w:styleId="BodyText31">
    <w:name w:val="Body Text 31"/>
    <w:basedOn w:val="Normal"/>
    <w:rsid w:val="00846852"/>
    <w:pPr>
      <w:jc w:val="both"/>
    </w:pPr>
    <w:rPr>
      <w:rFonts w:ascii="Arial" w:eastAsia="Times New Roman" w:hAnsi="Arial"/>
      <w:szCs w:val="20"/>
    </w:rPr>
  </w:style>
  <w:style w:type="paragraph" w:styleId="Textodebalo">
    <w:name w:val="Balloon Text"/>
    <w:basedOn w:val="Normal"/>
    <w:link w:val="TextodebaloChar"/>
    <w:uiPriority w:val="99"/>
    <w:semiHidden/>
    <w:unhideWhenUsed/>
    <w:rsid w:val="00354431"/>
    <w:rPr>
      <w:rFonts w:ascii="Tahoma" w:hAnsi="Tahoma" w:cs="Tahoma"/>
      <w:sz w:val="16"/>
      <w:szCs w:val="16"/>
    </w:rPr>
  </w:style>
  <w:style w:type="character" w:customStyle="1" w:styleId="TextodebaloChar">
    <w:name w:val="Texto de balão Char"/>
    <w:basedOn w:val="Fontepargpadro"/>
    <w:link w:val="Textodebalo"/>
    <w:uiPriority w:val="99"/>
    <w:semiHidden/>
    <w:locked/>
    <w:rsid w:val="00354431"/>
    <w:rPr>
      <w:rFonts w:ascii="Tahoma" w:eastAsia="Batang" w:hAnsi="Tahoma"/>
      <w:sz w:val="16"/>
    </w:rPr>
  </w:style>
  <w:style w:type="character" w:styleId="Hyperlink">
    <w:name w:val="Hyperlink"/>
    <w:basedOn w:val="Fontepargpadro"/>
    <w:uiPriority w:val="99"/>
    <w:unhideWhenUsed/>
    <w:rsid w:val="002B07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52"/>
    <w:rPr>
      <w:rFonts w:ascii="Times New Roman" w:eastAsia="Batang"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46852"/>
    <w:pPr>
      <w:spacing w:before="100" w:beforeAutospacing="1" w:after="100" w:afterAutospacing="1"/>
    </w:pPr>
    <w:rPr>
      <w:rFonts w:ascii="tohama" w:hAnsi="tohama"/>
      <w:sz w:val="18"/>
      <w:szCs w:val="18"/>
    </w:rPr>
  </w:style>
  <w:style w:type="paragraph" w:styleId="Corpodetexto3">
    <w:name w:val="Body Text 3"/>
    <w:basedOn w:val="Normal"/>
    <w:link w:val="Corpodetexto3Char"/>
    <w:uiPriority w:val="99"/>
    <w:semiHidden/>
    <w:unhideWhenUsed/>
    <w:rsid w:val="00846852"/>
    <w:pPr>
      <w:spacing w:after="120"/>
    </w:pPr>
    <w:rPr>
      <w:sz w:val="16"/>
      <w:szCs w:val="16"/>
    </w:rPr>
  </w:style>
  <w:style w:type="character" w:customStyle="1" w:styleId="Corpodetexto3Char">
    <w:name w:val="Corpo de texto 3 Char"/>
    <w:basedOn w:val="Fontepargpadro"/>
    <w:link w:val="Corpodetexto3"/>
    <w:uiPriority w:val="99"/>
    <w:semiHidden/>
    <w:locked/>
    <w:rsid w:val="00846852"/>
    <w:rPr>
      <w:rFonts w:ascii="Times New Roman" w:eastAsia="Batang" w:hAnsi="Times New Roman"/>
      <w:sz w:val="16"/>
      <w:lang w:eastAsia="pt-BR"/>
    </w:rPr>
  </w:style>
  <w:style w:type="paragraph" w:styleId="Recuodecorpodetexto2">
    <w:name w:val="Body Text Indent 2"/>
    <w:basedOn w:val="Normal"/>
    <w:link w:val="Recuodecorpodetexto2Char"/>
    <w:uiPriority w:val="99"/>
    <w:unhideWhenUsed/>
    <w:rsid w:val="00846852"/>
    <w:pPr>
      <w:ind w:firstLine="1260"/>
      <w:jc w:val="both"/>
    </w:pPr>
    <w:rPr>
      <w:rFonts w:ascii="Arial" w:hAnsi="Arial" w:cs="Arial"/>
    </w:rPr>
  </w:style>
  <w:style w:type="character" w:customStyle="1" w:styleId="Recuodecorpodetexto2Char">
    <w:name w:val="Recuo de corpo de texto 2 Char"/>
    <w:basedOn w:val="Fontepargpadro"/>
    <w:link w:val="Recuodecorpodetexto2"/>
    <w:uiPriority w:val="99"/>
    <w:locked/>
    <w:rsid w:val="00846852"/>
    <w:rPr>
      <w:rFonts w:ascii="Arial" w:eastAsia="Batang" w:hAnsi="Arial"/>
      <w:sz w:val="24"/>
      <w:lang w:eastAsia="pt-BR"/>
    </w:rPr>
  </w:style>
  <w:style w:type="paragraph" w:customStyle="1" w:styleId="Default">
    <w:name w:val="Default"/>
    <w:rsid w:val="00846852"/>
    <w:pPr>
      <w:autoSpaceDE w:val="0"/>
      <w:autoSpaceDN w:val="0"/>
      <w:adjustRightInd w:val="0"/>
    </w:pPr>
    <w:rPr>
      <w:rFonts w:ascii="Times New Roman" w:hAnsi="Times New Roman"/>
      <w:color w:val="000000"/>
      <w:sz w:val="24"/>
      <w:szCs w:val="24"/>
    </w:rPr>
  </w:style>
  <w:style w:type="paragraph" w:customStyle="1" w:styleId="BodyText31">
    <w:name w:val="Body Text 31"/>
    <w:basedOn w:val="Normal"/>
    <w:rsid w:val="00846852"/>
    <w:pPr>
      <w:jc w:val="both"/>
    </w:pPr>
    <w:rPr>
      <w:rFonts w:ascii="Arial" w:eastAsia="Times New Roman" w:hAnsi="Arial"/>
      <w:szCs w:val="20"/>
    </w:rPr>
  </w:style>
  <w:style w:type="paragraph" w:styleId="Textodebalo">
    <w:name w:val="Balloon Text"/>
    <w:basedOn w:val="Normal"/>
    <w:link w:val="TextodebaloChar"/>
    <w:uiPriority w:val="99"/>
    <w:semiHidden/>
    <w:unhideWhenUsed/>
    <w:rsid w:val="00354431"/>
    <w:rPr>
      <w:rFonts w:ascii="Tahoma" w:hAnsi="Tahoma" w:cs="Tahoma"/>
      <w:sz w:val="16"/>
      <w:szCs w:val="16"/>
    </w:rPr>
  </w:style>
  <w:style w:type="character" w:customStyle="1" w:styleId="TextodebaloChar">
    <w:name w:val="Texto de balão Char"/>
    <w:basedOn w:val="Fontepargpadro"/>
    <w:link w:val="Textodebalo"/>
    <w:uiPriority w:val="99"/>
    <w:semiHidden/>
    <w:locked/>
    <w:rsid w:val="00354431"/>
    <w:rPr>
      <w:rFonts w:ascii="Tahoma" w:eastAsia="Batang" w:hAnsi="Tahoma"/>
      <w:sz w:val="16"/>
    </w:rPr>
  </w:style>
  <w:style w:type="character" w:styleId="Hyperlink">
    <w:name w:val="Hyperlink"/>
    <w:basedOn w:val="Fontepargpadro"/>
    <w:uiPriority w:val="99"/>
    <w:unhideWhenUsed/>
    <w:rsid w:val="002B0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44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1394</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PROJETO DE LEI ___________,  de ____ de ______________ de 2012</vt:lpstr>
    </vt:vector>
  </TitlesOfParts>
  <Company>Home</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___________,  de ____ de ______________ de 2012</dc:title>
  <dc:creator>glaucia</dc:creator>
  <cp:lastModifiedBy>PMBVC10</cp:lastModifiedBy>
  <cp:revision>2</cp:revision>
  <cp:lastPrinted>2017-02-06T18:53:00Z</cp:lastPrinted>
  <dcterms:created xsi:type="dcterms:W3CDTF">2017-02-08T16:16:00Z</dcterms:created>
  <dcterms:modified xsi:type="dcterms:W3CDTF">2017-02-08T16:16:00Z</dcterms:modified>
</cp:coreProperties>
</file>